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2280" w14:textId="1B07F382" w:rsidR="000D0A21" w:rsidRPr="00D8595F" w:rsidRDefault="00080B33" w:rsidP="000D0A21">
      <w:pPr>
        <w:pStyle w:val="Header"/>
        <w:rPr>
          <w:rFonts w:ascii="Calibri" w:hAnsi="Calibri" w:cs="Calibri"/>
          <w:b/>
          <w:color w:val="0A1C99"/>
          <w:sz w:val="52"/>
          <w:szCs w:val="28"/>
        </w:rPr>
      </w:pPr>
      <w:r>
        <w:rPr>
          <w:rFonts w:ascii="Calibri" w:hAnsi="Calibri" w:cs="Calibri"/>
          <w:b/>
          <w:color w:val="0A1C99"/>
          <w:sz w:val="52"/>
          <w:szCs w:val="28"/>
        </w:rPr>
        <w:t>Role</w:t>
      </w:r>
      <w:r w:rsidR="00AC4831" w:rsidRPr="00D8595F">
        <w:rPr>
          <w:rFonts w:ascii="Calibri" w:hAnsi="Calibri" w:cs="Calibri"/>
          <w:b/>
          <w:color w:val="0A1C99"/>
          <w:sz w:val="52"/>
          <w:szCs w:val="28"/>
        </w:rPr>
        <w:t xml:space="preserve"> </w:t>
      </w:r>
      <w:r w:rsidR="001F71CD" w:rsidRPr="00D8595F">
        <w:rPr>
          <w:rFonts w:ascii="Calibri" w:hAnsi="Calibri" w:cs="Calibri"/>
          <w:b/>
          <w:color w:val="0A1C99"/>
          <w:sz w:val="52"/>
          <w:szCs w:val="28"/>
        </w:rPr>
        <w:t>Profile</w:t>
      </w:r>
    </w:p>
    <w:p w14:paraId="370F87EB" w14:textId="77777777" w:rsidR="001F71CD" w:rsidRPr="00D8595F" w:rsidRDefault="007E25EF">
      <w:pPr>
        <w:rPr>
          <w:rFonts w:ascii="Calibri" w:hAnsi="Calibri" w:cs="Calibri"/>
          <w:sz w:val="22"/>
          <w:szCs w:val="22"/>
        </w:rPr>
      </w:pPr>
      <w:r w:rsidRPr="00D8595F">
        <w:rPr>
          <w:rFonts w:ascii="Calibri" w:hAnsi="Calibri" w:cs="Calibri"/>
          <w:b/>
          <w:noProof/>
          <w:color w:val="0A1C99"/>
          <w:sz w:val="22"/>
          <w:szCs w:val="22"/>
        </w:rPr>
        <mc:AlternateContent>
          <mc:Choice Requires="wps">
            <w:drawing>
              <wp:anchor distT="4294967295" distB="4294967295" distL="114300" distR="114300" simplePos="0" relativeHeight="251657216" behindDoc="0" locked="0" layoutInCell="1" allowOverlap="1" wp14:anchorId="5DDF9713" wp14:editId="65B39D66">
                <wp:simplePos x="0" y="0"/>
                <wp:positionH relativeFrom="column">
                  <wp:posOffset>-84455</wp:posOffset>
                </wp:positionH>
                <wp:positionV relativeFrom="paragraph">
                  <wp:posOffset>46989</wp:posOffset>
                </wp:positionV>
                <wp:extent cx="641350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0" cy="0"/>
                        </a:xfrm>
                        <a:prstGeom prst="line">
                          <a:avLst/>
                        </a:prstGeom>
                        <a:noFill/>
                        <a:ln w="25400" cap="flat" cmpd="sng" algn="ctr">
                          <a:solidFill>
                            <a:srgbClr val="E7385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46E8E6"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7pt" to="49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" strokecolor="#e73855" strokeweight="2pt">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021"/>
        <w:gridCol w:w="1960"/>
        <w:gridCol w:w="2765"/>
      </w:tblGrid>
      <w:tr w:rsidR="001F71CD" w:rsidRPr="00D8595F" w14:paraId="6B6BDBD2" w14:textId="77777777" w:rsidTr="00367B01">
        <w:tc>
          <w:tcPr>
            <w:tcW w:w="2077" w:type="dxa"/>
            <w:shd w:val="clear" w:color="auto" w:fill="auto"/>
          </w:tcPr>
          <w:p w14:paraId="69DE0488" w14:textId="77777777" w:rsidR="001F71CD" w:rsidRPr="00D8595F" w:rsidRDefault="001F71CD">
            <w:pPr>
              <w:rPr>
                <w:rFonts w:ascii="Calibri" w:hAnsi="Calibri" w:cs="Calibri"/>
                <w:b/>
                <w:color w:val="0A1C99"/>
                <w:sz w:val="28"/>
                <w:szCs w:val="22"/>
              </w:rPr>
            </w:pPr>
            <w:r w:rsidRPr="00D8595F">
              <w:rPr>
                <w:rFonts w:ascii="Calibri" w:hAnsi="Calibri" w:cs="Calibri"/>
                <w:b/>
                <w:color w:val="0A1C99"/>
                <w:sz w:val="28"/>
                <w:szCs w:val="22"/>
              </w:rPr>
              <w:t xml:space="preserve">Job Title </w:t>
            </w:r>
          </w:p>
        </w:tc>
        <w:tc>
          <w:tcPr>
            <w:tcW w:w="7746" w:type="dxa"/>
            <w:gridSpan w:val="3"/>
            <w:shd w:val="clear" w:color="auto" w:fill="auto"/>
            <w:vAlign w:val="center"/>
          </w:tcPr>
          <w:p w14:paraId="0560BE29" w14:textId="2B7715F1" w:rsidR="00CE39E4" w:rsidRPr="00C21A90" w:rsidRDefault="00CF4F6A" w:rsidP="00F1697D">
            <w:pPr>
              <w:rPr>
                <w:rFonts w:ascii="Calibri" w:hAnsi="Calibri" w:cs="Calibri"/>
                <w:szCs w:val="22"/>
              </w:rPr>
            </w:pPr>
            <w:r>
              <w:rPr>
                <w:rFonts w:ascii="Calibri" w:hAnsi="Calibri" w:cs="Calibri"/>
                <w:szCs w:val="22"/>
              </w:rPr>
              <w:t>Youth Development Worker</w:t>
            </w:r>
          </w:p>
        </w:tc>
      </w:tr>
      <w:tr w:rsidR="00286C80" w:rsidRPr="00D8595F" w14:paraId="012D2491" w14:textId="77777777" w:rsidTr="00367B01">
        <w:tc>
          <w:tcPr>
            <w:tcW w:w="2077" w:type="dxa"/>
            <w:shd w:val="clear" w:color="auto" w:fill="auto"/>
          </w:tcPr>
          <w:p w14:paraId="23DCF895" w14:textId="77777777" w:rsidR="00286C80" w:rsidRPr="00D8595F" w:rsidRDefault="00286C80" w:rsidP="00286C80">
            <w:pPr>
              <w:rPr>
                <w:rFonts w:ascii="Calibri" w:hAnsi="Calibri" w:cs="Calibri"/>
                <w:sz w:val="28"/>
              </w:rPr>
            </w:pPr>
            <w:r w:rsidRPr="00D8595F">
              <w:rPr>
                <w:rFonts w:ascii="Calibri" w:hAnsi="Calibri" w:cs="Calibri"/>
                <w:b/>
                <w:color w:val="0A1C99"/>
                <w:sz w:val="28"/>
                <w:szCs w:val="22"/>
              </w:rPr>
              <w:t xml:space="preserve">Reporting into </w:t>
            </w:r>
          </w:p>
        </w:tc>
        <w:tc>
          <w:tcPr>
            <w:tcW w:w="7746" w:type="dxa"/>
            <w:gridSpan w:val="3"/>
            <w:shd w:val="clear" w:color="auto" w:fill="auto"/>
            <w:vAlign w:val="center"/>
          </w:tcPr>
          <w:p w14:paraId="6F39382E" w14:textId="5448E9C5" w:rsidR="00286C80" w:rsidRPr="00C21A90" w:rsidRDefault="00CF4F6A" w:rsidP="00286C80">
            <w:pPr>
              <w:rPr>
                <w:rFonts w:ascii="Calibri" w:hAnsi="Calibri" w:cs="Calibri"/>
                <w:szCs w:val="22"/>
              </w:rPr>
            </w:pPr>
            <w:r w:rsidRPr="00BE0E12">
              <w:rPr>
                <w:rFonts w:ascii="Calibri" w:hAnsi="Calibri" w:cs="Calibri"/>
                <w:szCs w:val="22"/>
              </w:rPr>
              <w:t xml:space="preserve">Team </w:t>
            </w:r>
            <w:r>
              <w:rPr>
                <w:rFonts w:ascii="Calibri" w:hAnsi="Calibri" w:cs="Calibri"/>
                <w:szCs w:val="22"/>
              </w:rPr>
              <w:t xml:space="preserve">Leader </w:t>
            </w:r>
            <w:r w:rsidRPr="00BE0E12">
              <w:rPr>
                <w:rFonts w:ascii="Calibri" w:hAnsi="Calibri" w:cs="Calibri"/>
                <w:szCs w:val="22"/>
              </w:rPr>
              <w:t>– Supported Housing</w:t>
            </w:r>
          </w:p>
        </w:tc>
      </w:tr>
      <w:tr w:rsidR="00286C80" w:rsidRPr="00D8595F" w14:paraId="0989390F" w14:textId="77777777" w:rsidTr="00367B01">
        <w:tc>
          <w:tcPr>
            <w:tcW w:w="2077" w:type="dxa"/>
            <w:shd w:val="clear" w:color="auto" w:fill="auto"/>
          </w:tcPr>
          <w:p w14:paraId="3BE078DC" w14:textId="77777777" w:rsidR="00286C80" w:rsidRPr="00D8595F" w:rsidRDefault="00286C80" w:rsidP="00286C80">
            <w:pPr>
              <w:rPr>
                <w:rFonts w:ascii="Calibri" w:hAnsi="Calibri" w:cs="Calibri"/>
                <w:b/>
                <w:color w:val="0A1C99"/>
                <w:sz w:val="28"/>
                <w:szCs w:val="22"/>
              </w:rPr>
            </w:pPr>
            <w:r>
              <w:rPr>
                <w:rFonts w:ascii="Calibri" w:hAnsi="Calibri" w:cs="Calibri"/>
                <w:b/>
                <w:color w:val="0A1C99"/>
                <w:sz w:val="28"/>
                <w:szCs w:val="22"/>
              </w:rPr>
              <w:t>Directorate</w:t>
            </w:r>
          </w:p>
        </w:tc>
        <w:tc>
          <w:tcPr>
            <w:tcW w:w="3021" w:type="dxa"/>
            <w:shd w:val="clear" w:color="auto" w:fill="auto"/>
            <w:vAlign w:val="center"/>
          </w:tcPr>
          <w:p w14:paraId="2D8973E1" w14:textId="763C2ECB" w:rsidR="00286C80" w:rsidRPr="00C21A90" w:rsidRDefault="00CF4F6A" w:rsidP="00286C80">
            <w:pPr>
              <w:rPr>
                <w:rFonts w:ascii="Calibri" w:hAnsi="Calibri" w:cs="Calibri"/>
                <w:szCs w:val="22"/>
              </w:rPr>
            </w:pPr>
            <w:r>
              <w:rPr>
                <w:rFonts w:ascii="Calibri" w:hAnsi="Calibri" w:cs="Calibri"/>
                <w:szCs w:val="22"/>
              </w:rPr>
              <w:t>Supported Housing</w:t>
            </w:r>
          </w:p>
        </w:tc>
        <w:tc>
          <w:tcPr>
            <w:tcW w:w="1960" w:type="dxa"/>
            <w:shd w:val="clear" w:color="auto" w:fill="auto"/>
            <w:vAlign w:val="center"/>
          </w:tcPr>
          <w:p w14:paraId="0D2F4985" w14:textId="77777777" w:rsidR="00286C80" w:rsidRPr="00C21A90" w:rsidRDefault="00286C80" w:rsidP="00286C80">
            <w:pPr>
              <w:rPr>
                <w:rFonts w:ascii="Calibri" w:hAnsi="Calibri" w:cs="Calibri"/>
                <w:szCs w:val="22"/>
              </w:rPr>
            </w:pPr>
            <w:r>
              <w:rPr>
                <w:rFonts w:ascii="Calibri" w:hAnsi="Calibri" w:cs="Calibri"/>
                <w:b/>
                <w:color w:val="0A1C99"/>
                <w:sz w:val="28"/>
                <w:szCs w:val="22"/>
              </w:rPr>
              <w:t>Working Style</w:t>
            </w:r>
          </w:p>
        </w:tc>
        <w:sdt>
          <w:sdtPr>
            <w:rPr>
              <w:rStyle w:val="Style3"/>
            </w:rPr>
            <w:id w:val="-1874911644"/>
            <w:placeholder>
              <w:docPart w:val="AAD5AB2BEF674BBAAE1A47A7A5FC5B12"/>
            </w:placeholder>
            <w:comboBox>
              <w:listItem w:value="Choose an item."/>
              <w:listItem w:displayText="Hybrid/Office" w:value="Hybrid/Office"/>
              <w:listItem w:displayText="Office" w:value="Office"/>
              <w:listItem w:displayText="Mobile (IMS Only)" w:value="Mobile (IMS Only)"/>
              <w:listItem w:displayText="Field/Scheme Based" w:value="Field/Scheme Based"/>
            </w:comboBox>
          </w:sdtPr>
          <w:sdtEndPr>
            <w:rPr>
              <w:rStyle w:val="DefaultParagraphFont"/>
              <w:rFonts w:ascii="Calibri" w:hAnsi="Calibri" w:cs="Calibri"/>
              <w:szCs w:val="22"/>
            </w:rPr>
          </w:sdtEndPr>
          <w:sdtContent>
            <w:tc>
              <w:tcPr>
                <w:tcW w:w="2765" w:type="dxa"/>
                <w:shd w:val="clear" w:color="auto" w:fill="auto"/>
                <w:vAlign w:val="center"/>
              </w:tcPr>
              <w:p w14:paraId="6A24316E" w14:textId="7D212649" w:rsidR="00286C80" w:rsidRPr="00C21A90" w:rsidRDefault="00CF4F6A" w:rsidP="00286C80">
                <w:pPr>
                  <w:rPr>
                    <w:rFonts w:ascii="Calibri" w:hAnsi="Calibri" w:cs="Calibri"/>
                    <w:szCs w:val="22"/>
                  </w:rPr>
                </w:pPr>
                <w:r>
                  <w:rPr>
                    <w:rStyle w:val="Style3"/>
                  </w:rPr>
                  <w:t>Field/Scheme Based</w:t>
                </w:r>
              </w:p>
            </w:tc>
          </w:sdtContent>
        </w:sdt>
      </w:tr>
      <w:tr w:rsidR="000806CD" w:rsidRPr="00D8595F" w14:paraId="478B1DFA" w14:textId="77777777" w:rsidTr="00367B01">
        <w:tc>
          <w:tcPr>
            <w:tcW w:w="2077" w:type="dxa"/>
            <w:shd w:val="clear" w:color="auto" w:fill="auto"/>
          </w:tcPr>
          <w:p w14:paraId="705E9DBB" w14:textId="77777777" w:rsidR="000806CD" w:rsidRDefault="000806CD">
            <w:pPr>
              <w:rPr>
                <w:rFonts w:ascii="Calibri" w:hAnsi="Calibri" w:cs="Calibri"/>
                <w:b/>
                <w:color w:val="0A1C99"/>
                <w:sz w:val="28"/>
                <w:szCs w:val="22"/>
              </w:rPr>
            </w:pPr>
            <w:r>
              <w:rPr>
                <w:rFonts w:ascii="Calibri" w:hAnsi="Calibri" w:cs="Calibri"/>
                <w:b/>
                <w:color w:val="0A1C99"/>
                <w:sz w:val="28"/>
                <w:szCs w:val="22"/>
              </w:rPr>
              <w:t>Responsible for</w:t>
            </w:r>
          </w:p>
        </w:tc>
        <w:tc>
          <w:tcPr>
            <w:tcW w:w="7746" w:type="dxa"/>
            <w:gridSpan w:val="3"/>
            <w:shd w:val="clear" w:color="auto" w:fill="auto"/>
            <w:vAlign w:val="center"/>
          </w:tcPr>
          <w:p w14:paraId="78D6125B" w14:textId="5443F1F9" w:rsidR="000806CD" w:rsidRPr="00C21A90" w:rsidRDefault="00CF4F6A" w:rsidP="00F1697D">
            <w:pPr>
              <w:rPr>
                <w:rFonts w:ascii="Calibri" w:hAnsi="Calibri" w:cs="Calibri"/>
                <w:szCs w:val="22"/>
              </w:rPr>
            </w:pPr>
            <w:r>
              <w:rPr>
                <w:rFonts w:ascii="Calibri" w:hAnsi="Calibri" w:cs="Calibri"/>
                <w:szCs w:val="22"/>
              </w:rPr>
              <w:t>N/A</w:t>
            </w:r>
          </w:p>
        </w:tc>
      </w:tr>
      <w:tr w:rsidR="00367B01" w:rsidRPr="00D8595F" w14:paraId="36F0F670" w14:textId="77777777" w:rsidTr="00367B01">
        <w:tc>
          <w:tcPr>
            <w:tcW w:w="2077" w:type="dxa"/>
            <w:shd w:val="clear" w:color="auto" w:fill="auto"/>
          </w:tcPr>
          <w:p w14:paraId="3F09CF78" w14:textId="28D85566" w:rsidR="00367B01" w:rsidRDefault="00367B01">
            <w:pPr>
              <w:rPr>
                <w:rFonts w:ascii="Calibri" w:hAnsi="Calibri" w:cs="Calibri"/>
                <w:b/>
                <w:color w:val="0A1C99"/>
                <w:sz w:val="28"/>
                <w:szCs w:val="22"/>
              </w:rPr>
            </w:pPr>
            <w:r>
              <w:rPr>
                <w:rFonts w:ascii="Calibri" w:hAnsi="Calibri" w:cs="Calibri"/>
                <w:b/>
                <w:color w:val="0A1C99"/>
                <w:sz w:val="28"/>
                <w:szCs w:val="22"/>
              </w:rPr>
              <w:t xml:space="preserve">Level of </w:t>
            </w:r>
            <w:r w:rsidR="00080B33">
              <w:rPr>
                <w:rFonts w:ascii="Calibri" w:hAnsi="Calibri" w:cs="Calibri"/>
                <w:b/>
                <w:color w:val="0A1C99"/>
                <w:sz w:val="28"/>
                <w:szCs w:val="22"/>
              </w:rPr>
              <w:t>W</w:t>
            </w:r>
            <w:r>
              <w:rPr>
                <w:rFonts w:ascii="Calibri" w:hAnsi="Calibri" w:cs="Calibri"/>
                <w:b/>
                <w:color w:val="0A1C99"/>
                <w:sz w:val="28"/>
                <w:szCs w:val="22"/>
              </w:rPr>
              <w:t>ork</w:t>
            </w:r>
          </w:p>
        </w:tc>
        <w:sdt>
          <w:sdtPr>
            <w:rPr>
              <w:rStyle w:val="Style2"/>
            </w:rPr>
            <w:id w:val="-2096782253"/>
            <w:placeholder>
              <w:docPart w:val="EA3A735703084E9694C356867458CA9C"/>
            </w:placeholder>
            <w:comboBox>
              <w:listItem w:value="Choose an item."/>
              <w:listItem w:displayText="Level 1 - Team Member" w:value="Level 1 - Team Member"/>
              <w:listItem w:displayText="Level 2 - Supervisor/Team Leader" w:value="Level 2 - Supervisor/Team Leader"/>
              <w:listItem w:displayText="Level 3 - Manager/Specialist" w:value="Level 3 - Manager/Specialist"/>
              <w:listItem w:displayText="Level 4 - Head of Service" w:value="Level 4 - Head of Service"/>
              <w:listItem w:displayText="Level 5 - Director" w:value="Level 5 - Director"/>
              <w:listItem w:displayText="Level 6 - Executive Director" w:value="Level 6 - Executive Director"/>
            </w:comboBox>
          </w:sdtPr>
          <w:sdtEndPr>
            <w:rPr>
              <w:rStyle w:val="DefaultParagraphFont"/>
              <w:rFonts w:ascii="Calibri" w:hAnsi="Calibri" w:cs="Calibri"/>
              <w:szCs w:val="22"/>
            </w:rPr>
          </w:sdtEndPr>
          <w:sdtContent>
            <w:tc>
              <w:tcPr>
                <w:tcW w:w="7746" w:type="dxa"/>
                <w:gridSpan w:val="3"/>
                <w:shd w:val="clear" w:color="auto" w:fill="auto"/>
                <w:vAlign w:val="center"/>
              </w:tcPr>
              <w:p w14:paraId="76690BA7" w14:textId="1361E74A" w:rsidR="00367B01" w:rsidRPr="00C21A90" w:rsidRDefault="00CF4F6A" w:rsidP="00F1697D">
                <w:pPr>
                  <w:rPr>
                    <w:rFonts w:ascii="Calibri" w:hAnsi="Calibri" w:cs="Calibri"/>
                    <w:szCs w:val="22"/>
                  </w:rPr>
                </w:pPr>
                <w:r>
                  <w:rPr>
                    <w:rStyle w:val="Style2"/>
                  </w:rPr>
                  <w:t>Level 1 - Team Member</w:t>
                </w:r>
              </w:p>
            </w:tc>
          </w:sdtContent>
        </w:sdt>
      </w:tr>
    </w:tbl>
    <w:p w14:paraId="552AE866" w14:textId="3D52F6F7" w:rsidR="001F71CD" w:rsidRPr="00D8595F" w:rsidRDefault="001F71CD">
      <w:pPr>
        <w:rPr>
          <w:rFonts w:ascii="Calibri" w:hAnsi="Calibri" w:cs="Calibri"/>
          <w:color w:val="0092BD"/>
          <w:sz w:val="14"/>
          <w:szCs w:val="22"/>
        </w:rPr>
      </w:pPr>
    </w:p>
    <w:p w14:paraId="6A22765B" w14:textId="32D9428A" w:rsidR="00DD5A63" w:rsidRPr="00D8595F" w:rsidRDefault="007649B8" w:rsidP="00DD5A63">
      <w:pPr>
        <w:rPr>
          <w:rFonts w:ascii="Calibri" w:hAnsi="Calibri" w:cs="Calibri"/>
          <w:b/>
          <w:color w:val="0A1C99"/>
          <w:sz w:val="22"/>
          <w:szCs w:val="22"/>
        </w:rPr>
      </w:pPr>
      <w:r w:rsidRPr="00D8595F">
        <w:rPr>
          <w:rFonts w:ascii="Calibri" w:hAnsi="Calibri" w:cs="Calibri"/>
          <w:b/>
          <w:noProof/>
          <w:color w:val="0A1C99"/>
          <w:sz w:val="22"/>
          <w:szCs w:val="22"/>
          <w:highlight w:val="yellow"/>
        </w:rPr>
        <mc:AlternateContent>
          <mc:Choice Requires="wps">
            <w:drawing>
              <wp:anchor distT="4294967295" distB="4294967295" distL="114300" distR="114300" simplePos="0" relativeHeight="251658240" behindDoc="0" locked="0" layoutInCell="1" allowOverlap="1" wp14:anchorId="36AA48AB" wp14:editId="5E086E0B">
                <wp:simplePos x="0" y="0"/>
                <wp:positionH relativeFrom="margin">
                  <wp:align>right</wp:align>
                </wp:positionH>
                <wp:positionV relativeFrom="paragraph">
                  <wp:posOffset>18415</wp:posOffset>
                </wp:positionV>
                <wp:extent cx="6216650" cy="31750"/>
                <wp:effectExtent l="0" t="0" r="3175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6650" cy="31750"/>
                        </a:xfrm>
                        <a:prstGeom prst="line">
                          <a:avLst/>
                        </a:prstGeom>
                        <a:noFill/>
                        <a:ln w="25400" cap="flat" cmpd="sng" algn="ctr">
                          <a:solidFill>
                            <a:srgbClr val="E7385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4DF986" id="Straight Connector 9" o:spid="_x0000_s1026" style="position:absolute;flip:y;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3pt,1.45pt" to="927.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" strokecolor="#e73855" strokeweight="2pt">
                <o:lock v:ext="edit" shapetype="f"/>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3"/>
      </w:tblGrid>
      <w:tr w:rsidR="001F71CD" w:rsidRPr="00D8595F" w14:paraId="35B5D4F2" w14:textId="77777777" w:rsidTr="00A40608">
        <w:tc>
          <w:tcPr>
            <w:tcW w:w="10049" w:type="dxa"/>
            <w:shd w:val="clear" w:color="auto" w:fill="auto"/>
          </w:tcPr>
          <w:p w14:paraId="47237114" w14:textId="136A739F" w:rsidR="001F71CD" w:rsidRPr="00D8595F" w:rsidRDefault="001F3F7F" w:rsidP="00FA1F14">
            <w:pPr>
              <w:rPr>
                <w:rFonts w:ascii="Calibri" w:hAnsi="Calibri" w:cs="Calibri"/>
                <w:b/>
                <w:color w:val="0A1C99"/>
                <w:sz w:val="28"/>
                <w:szCs w:val="22"/>
              </w:rPr>
            </w:pPr>
            <w:r>
              <w:rPr>
                <w:rFonts w:ascii="Calibri" w:hAnsi="Calibri" w:cs="Calibri"/>
                <w:b/>
                <w:color w:val="0A1C99"/>
                <w:sz w:val="28"/>
                <w:szCs w:val="22"/>
              </w:rPr>
              <w:t xml:space="preserve">Summary of </w:t>
            </w:r>
            <w:r w:rsidR="002E6252" w:rsidRPr="00D8595F">
              <w:rPr>
                <w:rFonts w:ascii="Calibri" w:hAnsi="Calibri" w:cs="Calibri"/>
                <w:b/>
                <w:color w:val="0A1C99"/>
                <w:sz w:val="28"/>
                <w:szCs w:val="22"/>
              </w:rPr>
              <w:t>Role:</w:t>
            </w:r>
          </w:p>
        </w:tc>
      </w:tr>
      <w:tr w:rsidR="001F71CD" w:rsidRPr="00A6388F" w14:paraId="5CB06E1C" w14:textId="77777777" w:rsidTr="002E6252">
        <w:tc>
          <w:tcPr>
            <w:tcW w:w="10049" w:type="dxa"/>
            <w:shd w:val="clear" w:color="auto" w:fill="auto"/>
            <w:vAlign w:val="center"/>
          </w:tcPr>
          <w:p w14:paraId="1D419705" w14:textId="1179381D" w:rsidR="005E4F2E" w:rsidRDefault="005E4F2E" w:rsidP="005E4F2E">
            <w:pPr>
              <w:autoSpaceDE w:val="0"/>
              <w:autoSpaceDN w:val="0"/>
              <w:adjustRightInd w:val="0"/>
              <w:rPr>
                <w:rFonts w:ascii="Calibri" w:hAnsi="Calibri" w:cs="Calibri"/>
                <w:szCs w:val="22"/>
              </w:rPr>
            </w:pPr>
            <w:r w:rsidRPr="00DF4D95">
              <w:rPr>
                <w:rFonts w:ascii="Calibri" w:hAnsi="Calibri" w:cs="Calibri"/>
                <w:szCs w:val="22"/>
                <w:lang w:eastAsia="en-US"/>
              </w:rPr>
              <w:t xml:space="preserve">As a Youth Development Worker </w:t>
            </w:r>
            <w:r w:rsidR="00E825DC" w:rsidRPr="00DF4D95">
              <w:rPr>
                <w:rFonts w:ascii="Calibri" w:hAnsi="Calibri" w:cs="Calibri"/>
                <w:szCs w:val="22"/>
                <w:lang w:eastAsia="en-US"/>
              </w:rPr>
              <w:t>within Supported</w:t>
            </w:r>
            <w:r>
              <w:rPr>
                <w:rFonts w:ascii="Calibri" w:hAnsi="Calibri" w:cs="Calibri"/>
                <w:szCs w:val="22"/>
                <w:lang w:eastAsia="en-US"/>
              </w:rPr>
              <w:t xml:space="preserve"> Housing,</w:t>
            </w:r>
            <w:r w:rsidRPr="00DF4D95">
              <w:rPr>
                <w:rFonts w:ascii="Calibri" w:hAnsi="Calibri" w:cs="Calibri"/>
                <w:szCs w:val="22"/>
                <w:lang w:eastAsia="en-US"/>
              </w:rPr>
              <w:t xml:space="preserve"> you will be r</w:t>
            </w:r>
            <w:r w:rsidRPr="00DF4D95">
              <w:rPr>
                <w:rFonts w:ascii="Calibri" w:hAnsi="Calibri" w:cs="Calibri"/>
                <w:szCs w:val="22"/>
              </w:rPr>
              <w:t>esponsible for providing a dynamic, high quality, responsive, young person led service and ensure that the service delivers an environment that is conducive to a coaching atmosphere and embrace a learning approach.</w:t>
            </w:r>
          </w:p>
          <w:p w14:paraId="3444A6B6" w14:textId="77777777" w:rsidR="005E4F2E" w:rsidRDefault="005E4F2E" w:rsidP="005E4F2E">
            <w:pPr>
              <w:autoSpaceDE w:val="0"/>
              <w:autoSpaceDN w:val="0"/>
              <w:adjustRightInd w:val="0"/>
              <w:rPr>
                <w:rFonts w:ascii="Calibri" w:hAnsi="Calibri" w:cs="Calibri"/>
                <w:szCs w:val="22"/>
              </w:rPr>
            </w:pPr>
          </w:p>
          <w:p w14:paraId="1BB72919" w14:textId="02B8D656" w:rsidR="00C34B25" w:rsidRPr="00A6388F" w:rsidRDefault="005E4F2E" w:rsidP="005E4F2E">
            <w:pPr>
              <w:jc w:val="both"/>
              <w:rPr>
                <w:rFonts w:asciiTheme="minorHAnsi" w:hAnsiTheme="minorHAnsi" w:cstheme="minorHAnsi"/>
              </w:rPr>
            </w:pPr>
            <w:r>
              <w:rPr>
                <w:rFonts w:ascii="Calibri" w:hAnsi="Calibri" w:cs="Calibri"/>
                <w:color w:val="000000"/>
              </w:rPr>
              <w:t>You will p</w:t>
            </w:r>
            <w:r w:rsidRPr="0002789D">
              <w:rPr>
                <w:rFonts w:ascii="Calibri" w:hAnsi="Calibri" w:cs="Calibri"/>
                <w:color w:val="000000"/>
              </w:rPr>
              <w:t xml:space="preserve">rovide key worker support for </w:t>
            </w:r>
            <w:r>
              <w:rPr>
                <w:rFonts w:ascii="Calibri" w:hAnsi="Calibri" w:cs="Calibri"/>
                <w:color w:val="000000"/>
              </w:rPr>
              <w:t xml:space="preserve">young people </w:t>
            </w:r>
            <w:r w:rsidRPr="0002789D">
              <w:rPr>
                <w:rFonts w:ascii="Calibri" w:hAnsi="Calibri" w:cs="Calibri"/>
                <w:color w:val="000000"/>
              </w:rPr>
              <w:t>through advocacy, 1-2-1 support and in group work settings to include life skills and independent living skills</w:t>
            </w:r>
            <w:r>
              <w:rPr>
                <w:rFonts w:ascii="Calibri" w:hAnsi="Calibri" w:cs="Calibri"/>
                <w:color w:val="000000"/>
              </w:rPr>
              <w:t>.</w:t>
            </w:r>
          </w:p>
        </w:tc>
      </w:tr>
    </w:tbl>
    <w:p w14:paraId="777D13B1" w14:textId="77777777" w:rsidR="001F71CD" w:rsidRPr="000806CD" w:rsidRDefault="001F71CD" w:rsidP="00FA1F14">
      <w:pPr>
        <w:rPr>
          <w:rFonts w:ascii="Calibri" w:hAnsi="Calibri" w:cs="Calibri"/>
          <w:color w:val="0A1C99"/>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3"/>
      </w:tblGrid>
      <w:tr w:rsidR="00DD5A63" w:rsidRPr="00D8595F" w14:paraId="299DF694" w14:textId="77777777" w:rsidTr="00A40608">
        <w:tc>
          <w:tcPr>
            <w:tcW w:w="10049" w:type="dxa"/>
            <w:shd w:val="clear" w:color="auto" w:fill="auto"/>
          </w:tcPr>
          <w:p w14:paraId="1469603E" w14:textId="3B3FEFAC" w:rsidR="00DD5A63" w:rsidRPr="00D8595F" w:rsidRDefault="00080B33" w:rsidP="002E6252">
            <w:pPr>
              <w:rPr>
                <w:rFonts w:ascii="Calibri" w:hAnsi="Calibri" w:cs="Calibri"/>
                <w:b/>
                <w:color w:val="0A1C99"/>
                <w:sz w:val="28"/>
                <w:szCs w:val="22"/>
              </w:rPr>
            </w:pPr>
            <w:r>
              <w:rPr>
                <w:rFonts w:ascii="Calibri" w:hAnsi="Calibri" w:cs="Calibri"/>
                <w:b/>
                <w:color w:val="0A1C99"/>
                <w:sz w:val="28"/>
                <w:szCs w:val="22"/>
              </w:rPr>
              <w:t xml:space="preserve">Key </w:t>
            </w:r>
            <w:r w:rsidR="00DD5A63" w:rsidRPr="00D8595F">
              <w:rPr>
                <w:rFonts w:ascii="Calibri" w:hAnsi="Calibri" w:cs="Calibri"/>
                <w:b/>
                <w:color w:val="0A1C99"/>
                <w:sz w:val="28"/>
                <w:szCs w:val="22"/>
              </w:rPr>
              <w:t xml:space="preserve">Areas of </w:t>
            </w:r>
            <w:r w:rsidR="002E6252" w:rsidRPr="00D8595F">
              <w:rPr>
                <w:rFonts w:ascii="Calibri" w:hAnsi="Calibri" w:cs="Calibri"/>
                <w:b/>
                <w:color w:val="0A1C99"/>
                <w:sz w:val="28"/>
                <w:szCs w:val="22"/>
              </w:rPr>
              <w:t>R</w:t>
            </w:r>
            <w:r w:rsidR="00DD5A63" w:rsidRPr="00D8595F">
              <w:rPr>
                <w:rFonts w:ascii="Calibri" w:hAnsi="Calibri" w:cs="Calibri"/>
                <w:b/>
                <w:color w:val="0A1C99"/>
                <w:sz w:val="28"/>
                <w:szCs w:val="22"/>
              </w:rPr>
              <w:t>esponsibility</w:t>
            </w:r>
            <w:r w:rsidR="002E6252" w:rsidRPr="00D8595F">
              <w:rPr>
                <w:rFonts w:ascii="Calibri" w:hAnsi="Calibri" w:cs="Calibri"/>
                <w:b/>
                <w:color w:val="0A1C99"/>
                <w:sz w:val="28"/>
                <w:szCs w:val="22"/>
              </w:rPr>
              <w:t>:</w:t>
            </w:r>
            <w:r w:rsidR="00DD5A63" w:rsidRPr="00D8595F">
              <w:rPr>
                <w:rFonts w:ascii="Calibri" w:hAnsi="Calibri" w:cs="Calibri"/>
                <w:b/>
                <w:color w:val="0A1C99"/>
                <w:sz w:val="28"/>
                <w:szCs w:val="22"/>
              </w:rPr>
              <w:t xml:space="preserve"> </w:t>
            </w:r>
          </w:p>
        </w:tc>
      </w:tr>
      <w:tr w:rsidR="00DD5A63" w:rsidRPr="00A6388F" w14:paraId="4C969B01" w14:textId="77777777" w:rsidTr="0083230B">
        <w:trPr>
          <w:trHeight w:val="457"/>
        </w:trPr>
        <w:tc>
          <w:tcPr>
            <w:tcW w:w="10049" w:type="dxa"/>
            <w:shd w:val="clear" w:color="auto" w:fill="auto"/>
            <w:vAlign w:val="center"/>
          </w:tcPr>
          <w:p w14:paraId="6B6DCCDC" w14:textId="77777777" w:rsidR="005E4F2E" w:rsidRDefault="005E4F2E" w:rsidP="005E4F2E">
            <w:pPr>
              <w:pStyle w:val="ListParagraph"/>
              <w:numPr>
                <w:ilvl w:val="0"/>
                <w:numId w:val="2"/>
              </w:numPr>
              <w:spacing w:after="0"/>
              <w:rPr>
                <w:rFonts w:eastAsia="Times New Roman" w:cs="Calibri"/>
                <w:sz w:val="24"/>
                <w:lang w:val="en-GB" w:eastAsia="en-GB"/>
              </w:rPr>
            </w:pPr>
            <w:r>
              <w:rPr>
                <w:rFonts w:eastAsia="Times New Roman" w:cs="Calibri"/>
                <w:sz w:val="24"/>
                <w:lang w:val="en-GB" w:eastAsia="en-GB"/>
              </w:rPr>
              <w:t>To b</w:t>
            </w:r>
            <w:r w:rsidRPr="005B72B3">
              <w:rPr>
                <w:rFonts w:eastAsia="Times New Roman" w:cs="Calibri"/>
                <w:sz w:val="24"/>
                <w:lang w:val="en-GB" w:eastAsia="en-GB"/>
              </w:rPr>
              <w:t xml:space="preserve">uild open, collaborative, and trusting relationships with </w:t>
            </w:r>
            <w:r>
              <w:rPr>
                <w:rFonts w:eastAsia="Times New Roman" w:cs="Calibri"/>
                <w:sz w:val="24"/>
                <w:lang w:val="en-GB" w:eastAsia="en-GB"/>
              </w:rPr>
              <w:t xml:space="preserve">young </w:t>
            </w:r>
            <w:r w:rsidRPr="005B72B3">
              <w:rPr>
                <w:rFonts w:eastAsia="Times New Roman" w:cs="Calibri"/>
                <w:sz w:val="24"/>
                <w:lang w:val="en-GB" w:eastAsia="en-GB"/>
              </w:rPr>
              <w:t>people accessing the service, including colleagues and partner agencies.</w:t>
            </w:r>
          </w:p>
          <w:p w14:paraId="6E58FB9F" w14:textId="77777777" w:rsidR="005E4F2E" w:rsidRDefault="005E4F2E" w:rsidP="005E4F2E">
            <w:pPr>
              <w:pStyle w:val="ListParagraph"/>
              <w:numPr>
                <w:ilvl w:val="0"/>
                <w:numId w:val="2"/>
              </w:numPr>
              <w:spacing w:after="0"/>
              <w:rPr>
                <w:rFonts w:eastAsia="Times New Roman" w:cs="Calibri"/>
                <w:sz w:val="24"/>
                <w:lang w:val="en-GB" w:eastAsia="en-GB"/>
              </w:rPr>
            </w:pPr>
            <w:r>
              <w:rPr>
                <w:rFonts w:eastAsia="Times New Roman" w:cs="Calibri"/>
                <w:sz w:val="24"/>
                <w:lang w:val="en-GB" w:eastAsia="en-GB"/>
              </w:rPr>
              <w:t>To be a</w:t>
            </w:r>
            <w:r w:rsidRPr="008E6B6D">
              <w:rPr>
                <w:rFonts w:eastAsia="Times New Roman" w:cs="Calibri"/>
                <w:sz w:val="24"/>
                <w:lang w:val="en-GB" w:eastAsia="en-GB"/>
              </w:rPr>
              <w:t xml:space="preserve">ccountable for a caseload of young people ensuring each young person has a relevant and up to date </w:t>
            </w:r>
            <w:r>
              <w:rPr>
                <w:rFonts w:eastAsia="Times New Roman" w:cs="Calibri"/>
                <w:sz w:val="24"/>
                <w:lang w:val="en-GB" w:eastAsia="en-GB"/>
              </w:rPr>
              <w:t>action</w:t>
            </w:r>
            <w:r w:rsidRPr="008E6B6D">
              <w:rPr>
                <w:rFonts w:eastAsia="Times New Roman" w:cs="Calibri"/>
                <w:sz w:val="24"/>
                <w:lang w:val="en-GB" w:eastAsia="en-GB"/>
              </w:rPr>
              <w:t xml:space="preserve"> plan and risk assessment.</w:t>
            </w:r>
          </w:p>
          <w:p w14:paraId="66B9EB96"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To coach young people using a range of tools and choice options</w:t>
            </w:r>
            <w:r>
              <w:rPr>
                <w:rFonts w:ascii="Calibri" w:hAnsi="Calibri" w:cs="Calibri"/>
                <w:szCs w:val="22"/>
              </w:rPr>
              <w:t xml:space="preserve">; </w:t>
            </w:r>
            <w:r w:rsidRPr="00631949">
              <w:rPr>
                <w:rFonts w:ascii="Calibri" w:hAnsi="Calibri" w:cs="Calibri"/>
                <w:szCs w:val="22"/>
              </w:rPr>
              <w:t>nurtur</w:t>
            </w:r>
            <w:r>
              <w:rPr>
                <w:rFonts w:ascii="Calibri" w:hAnsi="Calibri" w:cs="Calibri"/>
                <w:szCs w:val="22"/>
              </w:rPr>
              <w:t>ing</w:t>
            </w:r>
            <w:r w:rsidRPr="00631949">
              <w:rPr>
                <w:rFonts w:ascii="Calibri" w:hAnsi="Calibri" w:cs="Calibri"/>
                <w:szCs w:val="22"/>
              </w:rPr>
              <w:t xml:space="preserve"> the</w:t>
            </w:r>
            <w:r>
              <w:rPr>
                <w:rFonts w:ascii="Calibri" w:hAnsi="Calibri" w:cs="Calibri"/>
                <w:szCs w:val="22"/>
              </w:rPr>
              <w:t>ir</w:t>
            </w:r>
            <w:r w:rsidRPr="00631949">
              <w:rPr>
                <w:rFonts w:ascii="Calibri" w:hAnsi="Calibri" w:cs="Calibri"/>
                <w:szCs w:val="22"/>
              </w:rPr>
              <w:t xml:space="preserve"> natural talents and skills </w:t>
            </w:r>
            <w:r>
              <w:rPr>
                <w:rFonts w:ascii="Calibri" w:hAnsi="Calibri" w:cs="Calibri"/>
                <w:szCs w:val="22"/>
              </w:rPr>
              <w:t xml:space="preserve">to meet their individual goals. </w:t>
            </w:r>
          </w:p>
          <w:p w14:paraId="058FB7D5" w14:textId="40B8F2F1" w:rsidR="005E4F2E" w:rsidRPr="007415B6" w:rsidRDefault="005E4F2E" w:rsidP="005E4F2E">
            <w:pPr>
              <w:numPr>
                <w:ilvl w:val="0"/>
                <w:numId w:val="2"/>
              </w:numPr>
              <w:jc w:val="both"/>
              <w:rPr>
                <w:rFonts w:ascii="Calibri" w:hAnsi="Calibri" w:cs="Calibri"/>
                <w:szCs w:val="22"/>
              </w:rPr>
            </w:pPr>
            <w:r w:rsidRPr="007415B6">
              <w:rPr>
                <w:rFonts w:ascii="Calibri" w:hAnsi="Calibri" w:cs="Calibri"/>
                <w:szCs w:val="22"/>
              </w:rPr>
              <w:t>Work with colleagues</w:t>
            </w:r>
            <w:r>
              <w:rPr>
                <w:rFonts w:ascii="Calibri" w:hAnsi="Calibri" w:cs="Calibri"/>
                <w:szCs w:val="22"/>
              </w:rPr>
              <w:t xml:space="preserve"> </w:t>
            </w:r>
            <w:r w:rsidRPr="007415B6">
              <w:rPr>
                <w:rFonts w:ascii="Calibri" w:hAnsi="Calibri" w:cs="Calibri"/>
                <w:szCs w:val="22"/>
              </w:rPr>
              <w:t>to implement and develop an inhouse programme, using a variety of informal and formal education to encourage young people to engage to develop their learning, employability, and life skills.</w:t>
            </w:r>
          </w:p>
          <w:p w14:paraId="758C0DCA"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Promote strong engagement with young people</w:t>
            </w:r>
            <w:r>
              <w:rPr>
                <w:rFonts w:ascii="Calibri" w:hAnsi="Calibri" w:cs="Calibri"/>
                <w:szCs w:val="22"/>
              </w:rPr>
              <w:t>, giving them</w:t>
            </w:r>
            <w:r w:rsidRPr="00967614">
              <w:rPr>
                <w:rFonts w:ascii="Arial" w:hAnsi="Arial" w:cs="Arial"/>
                <w:color w:val="000000"/>
                <w:sz w:val="22"/>
                <w:szCs w:val="22"/>
                <w:lang w:val="en-US" w:eastAsia="en-US"/>
              </w:rPr>
              <w:t xml:space="preserve"> </w:t>
            </w:r>
            <w:r w:rsidRPr="00967614">
              <w:rPr>
                <w:rFonts w:ascii="Calibri" w:hAnsi="Calibri" w:cs="Calibri"/>
                <w:szCs w:val="22"/>
                <w:lang w:val="en-US"/>
              </w:rPr>
              <w:t xml:space="preserve">opportunities to be involved in the running of the </w:t>
            </w:r>
            <w:r>
              <w:rPr>
                <w:rFonts w:ascii="Calibri" w:hAnsi="Calibri" w:cs="Calibri"/>
                <w:szCs w:val="22"/>
                <w:lang w:val="en-US"/>
              </w:rPr>
              <w:t>service t</w:t>
            </w:r>
            <w:r w:rsidRPr="00967614">
              <w:rPr>
                <w:rFonts w:ascii="Calibri" w:hAnsi="Calibri" w:cs="Calibri"/>
                <w:szCs w:val="22"/>
                <w:lang w:val="en-US"/>
              </w:rPr>
              <w:t xml:space="preserve">hrough </w:t>
            </w:r>
            <w:r>
              <w:rPr>
                <w:rFonts w:ascii="Calibri" w:hAnsi="Calibri" w:cs="Calibri"/>
                <w:szCs w:val="22"/>
                <w:lang w:val="en-US"/>
              </w:rPr>
              <w:t xml:space="preserve">residents’ </w:t>
            </w:r>
            <w:r w:rsidRPr="00967614">
              <w:rPr>
                <w:rFonts w:ascii="Calibri" w:hAnsi="Calibri" w:cs="Calibri"/>
                <w:szCs w:val="22"/>
                <w:lang w:val="en-US"/>
              </w:rPr>
              <w:t>meetings, and by responding to</w:t>
            </w:r>
            <w:r>
              <w:rPr>
                <w:rFonts w:ascii="Calibri" w:hAnsi="Calibri" w:cs="Calibri"/>
                <w:szCs w:val="22"/>
                <w:lang w:val="en-US"/>
              </w:rPr>
              <w:t xml:space="preserve"> young people’s </w:t>
            </w:r>
            <w:r w:rsidRPr="00967614">
              <w:rPr>
                <w:rFonts w:ascii="Calibri" w:hAnsi="Calibri" w:cs="Calibri"/>
                <w:szCs w:val="22"/>
                <w:lang w:val="en-US"/>
              </w:rPr>
              <w:t>issues and concerns.</w:t>
            </w:r>
          </w:p>
          <w:p w14:paraId="18F9ED0E" w14:textId="0AB78A59" w:rsidR="005E4F2E" w:rsidRDefault="005E4F2E" w:rsidP="005E4F2E">
            <w:pPr>
              <w:numPr>
                <w:ilvl w:val="0"/>
                <w:numId w:val="2"/>
              </w:numPr>
              <w:jc w:val="both"/>
              <w:rPr>
                <w:rFonts w:ascii="Calibri" w:hAnsi="Calibri" w:cs="Calibri"/>
                <w:szCs w:val="22"/>
              </w:rPr>
            </w:pPr>
            <w:r w:rsidRPr="00631949">
              <w:rPr>
                <w:rFonts w:ascii="Calibri" w:hAnsi="Calibri" w:cs="Calibri"/>
                <w:szCs w:val="22"/>
              </w:rPr>
              <w:t xml:space="preserve">Ensure responsibility for safeguarding and promoting the welfare of children and young people and/or adults at </w:t>
            </w:r>
            <w:r>
              <w:rPr>
                <w:rFonts w:ascii="Calibri" w:hAnsi="Calibri" w:cs="Calibri"/>
                <w:szCs w:val="22"/>
              </w:rPr>
              <w:t>ri</w:t>
            </w:r>
            <w:r w:rsidRPr="00631949">
              <w:rPr>
                <w:rFonts w:ascii="Calibri" w:hAnsi="Calibri" w:cs="Calibri"/>
                <w:szCs w:val="22"/>
              </w:rPr>
              <w:t>sk.</w:t>
            </w:r>
          </w:p>
          <w:p w14:paraId="4707F080" w14:textId="77777777" w:rsidR="005E4F2E" w:rsidRPr="00673B4D" w:rsidRDefault="005E4F2E" w:rsidP="005E4F2E">
            <w:pPr>
              <w:numPr>
                <w:ilvl w:val="0"/>
                <w:numId w:val="2"/>
              </w:numPr>
              <w:jc w:val="both"/>
              <w:rPr>
                <w:rFonts w:ascii="Calibri" w:hAnsi="Calibri" w:cs="Calibri"/>
                <w:szCs w:val="22"/>
              </w:rPr>
            </w:pPr>
            <w:r w:rsidRPr="00673B4D">
              <w:rPr>
                <w:rFonts w:ascii="Calibri" w:hAnsi="Calibri" w:cs="Calibri"/>
                <w:szCs w:val="22"/>
              </w:rPr>
              <w:t>Maintain accurate records of a confidential and sensitive nature including needs assessments, risk assessments, case note</w:t>
            </w:r>
            <w:r>
              <w:rPr>
                <w:rFonts w:ascii="Calibri" w:hAnsi="Calibri" w:cs="Calibri"/>
                <w:szCs w:val="22"/>
              </w:rPr>
              <w:t>s</w:t>
            </w:r>
            <w:r w:rsidRPr="00673B4D">
              <w:rPr>
                <w:rFonts w:ascii="Calibri" w:hAnsi="Calibri" w:cs="Calibri"/>
                <w:szCs w:val="22"/>
              </w:rPr>
              <w:t xml:space="preserve">, and action plans in accordance with agreed procedures ensuring confidentiality always. </w:t>
            </w:r>
          </w:p>
          <w:p w14:paraId="16A2441B" w14:textId="77777777" w:rsidR="005E4F2E" w:rsidRPr="00631949" w:rsidRDefault="005E4F2E" w:rsidP="005E4F2E">
            <w:pPr>
              <w:numPr>
                <w:ilvl w:val="0"/>
                <w:numId w:val="2"/>
              </w:numPr>
              <w:jc w:val="both"/>
              <w:rPr>
                <w:rFonts w:ascii="Calibri" w:hAnsi="Calibri" w:cs="Calibri"/>
                <w:szCs w:val="22"/>
              </w:rPr>
            </w:pPr>
            <w:r w:rsidRPr="00475CA1">
              <w:rPr>
                <w:rFonts w:ascii="Calibri" w:hAnsi="Calibri" w:cs="Calibri"/>
                <w:szCs w:val="22"/>
              </w:rPr>
              <w:t>Minimise voids and arrears through key work. Provide support with budgeting, welfare benefits and life skills to each young person on their allocated caseload.</w:t>
            </w:r>
          </w:p>
          <w:p w14:paraId="6A1B7EF9" w14:textId="77777777" w:rsidR="005E4F2E" w:rsidRPr="00631949" w:rsidRDefault="005E4F2E" w:rsidP="005E4F2E">
            <w:pPr>
              <w:numPr>
                <w:ilvl w:val="0"/>
                <w:numId w:val="2"/>
              </w:numPr>
              <w:jc w:val="both"/>
              <w:rPr>
                <w:rFonts w:ascii="Calibri" w:hAnsi="Calibri" w:cs="Calibri"/>
                <w:szCs w:val="22"/>
              </w:rPr>
            </w:pPr>
            <w:r w:rsidRPr="00922568">
              <w:rPr>
                <w:rFonts w:ascii="Calibri" w:hAnsi="Calibri" w:cs="Calibri"/>
                <w:szCs w:val="22"/>
              </w:rPr>
              <w:t xml:space="preserve">Develop and maintain relationship with external partners to facilitate </w:t>
            </w:r>
            <w:r>
              <w:rPr>
                <w:rFonts w:ascii="Calibri" w:hAnsi="Calibri" w:cs="Calibri"/>
                <w:szCs w:val="22"/>
              </w:rPr>
              <w:t xml:space="preserve">young people's access </w:t>
            </w:r>
            <w:r w:rsidRPr="00922568">
              <w:rPr>
                <w:rFonts w:ascii="Calibri" w:hAnsi="Calibri" w:cs="Calibri"/>
                <w:szCs w:val="22"/>
              </w:rPr>
              <w:t xml:space="preserve">to specialist support. </w:t>
            </w:r>
          </w:p>
          <w:p w14:paraId="3C6367EC" w14:textId="3BE2F504" w:rsidR="00C34B25" w:rsidRPr="009635A0" w:rsidRDefault="005E4F2E" w:rsidP="005E4F2E">
            <w:pPr>
              <w:numPr>
                <w:ilvl w:val="0"/>
                <w:numId w:val="2"/>
              </w:numPr>
              <w:jc w:val="both"/>
              <w:rPr>
                <w:rFonts w:ascii="Calibri" w:hAnsi="Calibri" w:cs="Calibri"/>
                <w:szCs w:val="22"/>
              </w:rPr>
            </w:pPr>
            <w:r w:rsidRPr="00631949">
              <w:rPr>
                <w:rFonts w:ascii="Calibri" w:hAnsi="Calibri" w:cs="Calibri"/>
                <w:szCs w:val="22"/>
              </w:rPr>
              <w:t>Achieve positive outcomes for young people and partner agencies by creating effective networking relationships.</w:t>
            </w:r>
          </w:p>
        </w:tc>
      </w:tr>
    </w:tbl>
    <w:p w14:paraId="48C56023" w14:textId="77777777" w:rsidR="00EB1A57" w:rsidRPr="000806CD" w:rsidRDefault="00EB1A57">
      <w:pPr>
        <w:rPr>
          <w:rFonts w:ascii="Calibri" w:hAnsi="Calibri" w:cs="Calibri"/>
          <w:b/>
          <w:color w:val="0A1C99"/>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3"/>
      </w:tblGrid>
      <w:tr w:rsidR="000806CD" w:rsidRPr="00D8595F" w14:paraId="1A2E9BFF" w14:textId="77777777" w:rsidTr="00FF5C4C">
        <w:tc>
          <w:tcPr>
            <w:tcW w:w="10049" w:type="dxa"/>
            <w:shd w:val="clear" w:color="auto" w:fill="auto"/>
          </w:tcPr>
          <w:p w14:paraId="5705F255" w14:textId="7E587343" w:rsidR="000806CD" w:rsidRPr="00D8595F" w:rsidRDefault="00080B33" w:rsidP="00FF5C4C">
            <w:pPr>
              <w:rPr>
                <w:rFonts w:ascii="Calibri" w:hAnsi="Calibri" w:cs="Calibri"/>
                <w:b/>
                <w:color w:val="0A1C99"/>
                <w:sz w:val="28"/>
                <w:szCs w:val="22"/>
              </w:rPr>
            </w:pPr>
            <w:r>
              <w:rPr>
                <w:rFonts w:ascii="Calibri" w:hAnsi="Calibri" w:cs="Calibri"/>
                <w:b/>
                <w:color w:val="0A1C99"/>
                <w:sz w:val="28"/>
                <w:szCs w:val="22"/>
              </w:rPr>
              <w:t xml:space="preserve">Skills, Knowledge and </w:t>
            </w:r>
            <w:r w:rsidR="000806CD" w:rsidRPr="00D8595F">
              <w:rPr>
                <w:rFonts w:ascii="Calibri" w:hAnsi="Calibri" w:cs="Calibri"/>
                <w:b/>
                <w:color w:val="0A1C99"/>
                <w:sz w:val="28"/>
                <w:szCs w:val="22"/>
              </w:rPr>
              <w:t xml:space="preserve">Experience: </w:t>
            </w:r>
          </w:p>
        </w:tc>
      </w:tr>
      <w:tr w:rsidR="000806CD" w:rsidRPr="00A6388F" w14:paraId="7A80BF9F" w14:textId="77777777" w:rsidTr="009635A0">
        <w:trPr>
          <w:trHeight w:val="411"/>
        </w:trPr>
        <w:tc>
          <w:tcPr>
            <w:tcW w:w="10049" w:type="dxa"/>
            <w:shd w:val="clear" w:color="auto" w:fill="auto"/>
            <w:vAlign w:val="center"/>
          </w:tcPr>
          <w:p w14:paraId="6C8A9A5C" w14:textId="0AAF5709" w:rsidR="00080B33" w:rsidRPr="00080B33" w:rsidRDefault="00080B33" w:rsidP="00080B33">
            <w:pPr>
              <w:pStyle w:val="NormalWeb"/>
              <w:spacing w:before="0" w:beforeAutospacing="0" w:after="0" w:afterAutospacing="0"/>
              <w:jc w:val="both"/>
              <w:rPr>
                <w:rFonts w:ascii="Calibri" w:hAnsi="Calibri" w:cs="Calibri"/>
              </w:rPr>
            </w:pPr>
            <w:r w:rsidRPr="00080B33">
              <w:rPr>
                <w:rFonts w:ascii="Calibri" w:hAnsi="Calibri" w:cs="Calibri"/>
              </w:rPr>
              <w:lastRenderedPageBreak/>
              <w:t>Skills, knowledge and experience required for</w:t>
            </w:r>
            <w:r w:rsidR="005F19BB">
              <w:rPr>
                <w:rFonts w:ascii="Calibri" w:hAnsi="Calibri" w:cs="Calibri"/>
              </w:rPr>
              <w:t xml:space="preserve"> a</w:t>
            </w:r>
            <w:r w:rsidRPr="00080B33">
              <w:rPr>
                <w:rFonts w:ascii="Calibri" w:hAnsi="Calibri" w:cs="Calibri"/>
              </w:rPr>
              <w:t xml:space="preserve"> </w:t>
            </w:r>
            <w:sdt>
              <w:sdtPr>
                <w:rPr>
                  <w:rStyle w:val="Style4"/>
                </w:rPr>
                <w:id w:val="-2003577141"/>
                <w:placeholder>
                  <w:docPart w:val="9473BCA05AB84F28B6C5ACE9BE8A249A"/>
                </w:placeholder>
                <w15:color w:val="000000"/>
                <w:comboBox>
                  <w:listItem w:value="Choose an item."/>
                  <w:listItem w:displayText="Level 1 - Team Member" w:value="Level 1 - Team Member"/>
                  <w:listItem w:displayText="Level 2 - Supervisor/Team Leader" w:value="Level 2 - Supervisor/Team Leader"/>
                  <w:listItem w:displayText="Level 3 - Manager/Specialist" w:value="Level 3 - Manager/Specialist"/>
                  <w:listItem w:displayText="Level 4 - Head of Service" w:value="Level 4 - Head of Service"/>
                  <w:listItem w:displayText="Level 5 - Director" w:value="Level 5 - Director"/>
                  <w:listItem w:displayText="Level 6 - Executive Director" w:value="Level 6 - Executive Director"/>
                </w:comboBox>
              </w:sdtPr>
              <w:sdtEndPr>
                <w:rPr>
                  <w:rStyle w:val="DefaultParagraphFont"/>
                  <w:rFonts w:ascii="Calibri" w:hAnsi="Calibri" w:cs="Calibri"/>
                </w:rPr>
              </w:sdtEndPr>
              <w:sdtContent>
                <w:r w:rsidR="00CF4F6A">
                  <w:rPr>
                    <w:rStyle w:val="Style4"/>
                  </w:rPr>
                  <w:t>Level 1 - Team Member</w:t>
                </w:r>
              </w:sdtContent>
            </w:sdt>
            <w:r w:rsidR="002B7206">
              <w:rPr>
                <w:rFonts w:ascii="Calibri" w:hAnsi="Calibri" w:cs="Calibri"/>
              </w:rPr>
              <w:t xml:space="preserve"> </w:t>
            </w:r>
            <w:r w:rsidRPr="00080B33">
              <w:rPr>
                <w:rFonts w:ascii="Calibri" w:hAnsi="Calibri" w:cs="Calibri"/>
              </w:rPr>
              <w:t>role, along with the below role</w:t>
            </w:r>
            <w:r>
              <w:rPr>
                <w:rFonts w:ascii="Calibri" w:hAnsi="Calibri" w:cs="Calibri"/>
              </w:rPr>
              <w:t xml:space="preserve"> </w:t>
            </w:r>
            <w:r w:rsidRPr="00080B33">
              <w:rPr>
                <w:rFonts w:ascii="Calibri" w:hAnsi="Calibri" w:cs="Calibri"/>
              </w:rPr>
              <w:t>specific requirements:</w:t>
            </w:r>
          </w:p>
          <w:p w14:paraId="4E1ABB4F"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Experience of working effectively with young people with diverse strengths, needs and aspirations and an awareness of needs and risk assessments.</w:t>
            </w:r>
          </w:p>
          <w:p w14:paraId="50CBBFCD"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Understanding, or experience, of issues surrounding young people and/or homelessness and an awareness of associated risk management: alcohol and substance misuse, mental health, self-harm, offending behaviour.</w:t>
            </w:r>
          </w:p>
          <w:p w14:paraId="3389ED68" w14:textId="77777777" w:rsidR="005E4F2E" w:rsidRDefault="005E4F2E" w:rsidP="005E4F2E">
            <w:pPr>
              <w:numPr>
                <w:ilvl w:val="0"/>
                <w:numId w:val="2"/>
              </w:numPr>
              <w:jc w:val="both"/>
              <w:rPr>
                <w:rFonts w:ascii="Calibri" w:hAnsi="Calibri" w:cs="Calibri"/>
                <w:szCs w:val="22"/>
              </w:rPr>
            </w:pPr>
            <w:r w:rsidRPr="00976EEF">
              <w:rPr>
                <w:rFonts w:ascii="Calibri" w:hAnsi="Calibri" w:cs="Calibri"/>
                <w:szCs w:val="22"/>
              </w:rPr>
              <w:t>Experience of maintaining records and putting into place action plans</w:t>
            </w:r>
            <w:r>
              <w:rPr>
                <w:rFonts w:ascii="Calibri" w:hAnsi="Calibri" w:cs="Calibri"/>
                <w:szCs w:val="22"/>
              </w:rPr>
              <w:t>.</w:t>
            </w:r>
          </w:p>
          <w:p w14:paraId="4D65766A"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Knowledge and understanding of training, employment, and educational opportunities.</w:t>
            </w:r>
          </w:p>
          <w:p w14:paraId="487C8CDC" w14:textId="77777777" w:rsidR="005E4F2E" w:rsidRDefault="005E4F2E" w:rsidP="005E4F2E">
            <w:pPr>
              <w:numPr>
                <w:ilvl w:val="0"/>
                <w:numId w:val="2"/>
              </w:numPr>
              <w:jc w:val="both"/>
              <w:rPr>
                <w:rFonts w:ascii="Calibri" w:hAnsi="Calibri" w:cs="Calibri"/>
                <w:szCs w:val="22"/>
              </w:rPr>
            </w:pPr>
            <w:r w:rsidRPr="00631949">
              <w:rPr>
                <w:rFonts w:ascii="Calibri" w:hAnsi="Calibri" w:cs="Calibri"/>
                <w:szCs w:val="22"/>
              </w:rPr>
              <w:t>Resilient with the ability to be open and responsive to the changing needs of young people and commissioners of the service.</w:t>
            </w:r>
          </w:p>
          <w:p w14:paraId="6D34B148" w14:textId="79E9F1F6" w:rsidR="005E4F2E" w:rsidRDefault="005E4F2E" w:rsidP="005E4F2E">
            <w:pPr>
              <w:numPr>
                <w:ilvl w:val="0"/>
                <w:numId w:val="2"/>
              </w:numPr>
              <w:jc w:val="both"/>
              <w:rPr>
                <w:rFonts w:ascii="Calibri" w:hAnsi="Calibri" w:cs="Calibri"/>
                <w:szCs w:val="22"/>
              </w:rPr>
            </w:pPr>
            <w:r>
              <w:rPr>
                <w:rFonts w:ascii="Calibri" w:hAnsi="Calibri" w:cs="Calibri"/>
                <w:szCs w:val="22"/>
              </w:rPr>
              <w:t>L</w:t>
            </w:r>
            <w:r w:rsidRPr="005B1687">
              <w:rPr>
                <w:rFonts w:ascii="Calibri" w:hAnsi="Calibri" w:cs="Calibri"/>
                <w:szCs w:val="22"/>
              </w:rPr>
              <w:t>one work safety and work effectively as part of a team. </w:t>
            </w:r>
          </w:p>
          <w:p w14:paraId="1981FD70" w14:textId="77777777" w:rsidR="005E4F2E" w:rsidRDefault="005E4F2E" w:rsidP="005E4F2E">
            <w:pPr>
              <w:numPr>
                <w:ilvl w:val="0"/>
                <w:numId w:val="2"/>
              </w:numPr>
              <w:jc w:val="both"/>
              <w:rPr>
                <w:rFonts w:ascii="Calibri" w:hAnsi="Calibri" w:cs="Calibri"/>
                <w:szCs w:val="22"/>
              </w:rPr>
            </w:pPr>
            <w:r w:rsidRPr="004C0802">
              <w:rPr>
                <w:rFonts w:ascii="Calibri" w:hAnsi="Calibri" w:cs="Calibri"/>
                <w:szCs w:val="22"/>
              </w:rPr>
              <w:t>Confident in dealing with a wide range of people, able to read and assess difficult situations and provide solutions. </w:t>
            </w:r>
          </w:p>
          <w:p w14:paraId="2AE462EB" w14:textId="77777777" w:rsidR="005E4F2E" w:rsidRPr="00631949" w:rsidRDefault="005E4F2E" w:rsidP="005E4F2E">
            <w:pPr>
              <w:numPr>
                <w:ilvl w:val="0"/>
                <w:numId w:val="2"/>
              </w:numPr>
              <w:jc w:val="both"/>
              <w:rPr>
                <w:rFonts w:ascii="Calibri" w:hAnsi="Calibri" w:cs="Calibri"/>
                <w:szCs w:val="22"/>
              </w:rPr>
            </w:pPr>
            <w:r>
              <w:rPr>
                <w:rFonts w:ascii="Calibri" w:hAnsi="Calibri" w:cs="Calibri"/>
                <w:szCs w:val="22"/>
              </w:rPr>
              <w:t xml:space="preserve">Knowledge and understanding of safeguarding and the ability to develop a culture of openness and trust. </w:t>
            </w:r>
          </w:p>
          <w:p w14:paraId="16B391D0"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Knowledge and understanding of welfare and housing benefits.</w:t>
            </w:r>
          </w:p>
          <w:p w14:paraId="01ED9422"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Awareness of coaching approaches.</w:t>
            </w:r>
            <w:r>
              <w:rPr>
                <w:rFonts w:ascii="Calibri" w:hAnsi="Calibri" w:cs="Calibri"/>
                <w:szCs w:val="22"/>
              </w:rPr>
              <w:t xml:space="preserve"> (D) </w:t>
            </w:r>
          </w:p>
          <w:p w14:paraId="12589F57" w14:textId="77777777" w:rsidR="005E4F2E" w:rsidRDefault="005E4F2E" w:rsidP="005E4F2E">
            <w:pPr>
              <w:numPr>
                <w:ilvl w:val="0"/>
                <w:numId w:val="2"/>
              </w:numPr>
              <w:jc w:val="both"/>
              <w:rPr>
                <w:rFonts w:ascii="Calibri" w:hAnsi="Calibri" w:cs="Calibri"/>
                <w:szCs w:val="22"/>
              </w:rPr>
            </w:pPr>
            <w:r w:rsidRPr="00631949">
              <w:rPr>
                <w:rFonts w:ascii="Calibri" w:hAnsi="Calibri" w:cs="Calibri"/>
                <w:szCs w:val="22"/>
              </w:rPr>
              <w:t>Knowledge and understanding of housing related support and housing management services. (D)</w:t>
            </w:r>
          </w:p>
          <w:p w14:paraId="6CE58EEB" w14:textId="67557FA6" w:rsidR="005E4F2E" w:rsidRDefault="005E4F2E" w:rsidP="005E4F2E">
            <w:pPr>
              <w:numPr>
                <w:ilvl w:val="0"/>
                <w:numId w:val="2"/>
              </w:numPr>
              <w:jc w:val="both"/>
              <w:rPr>
                <w:rFonts w:ascii="Calibri" w:hAnsi="Calibri" w:cs="Calibri"/>
                <w:szCs w:val="22"/>
              </w:rPr>
            </w:pPr>
            <w:r>
              <w:rPr>
                <w:rFonts w:ascii="Calibri" w:hAnsi="Calibri" w:cs="Calibri"/>
                <w:szCs w:val="22"/>
              </w:rPr>
              <w:t xml:space="preserve">Knowledge and understanding of </w:t>
            </w:r>
            <w:r w:rsidR="005A6A47">
              <w:rPr>
                <w:rFonts w:ascii="Calibri" w:hAnsi="Calibri" w:cs="Calibri"/>
                <w:szCs w:val="22"/>
              </w:rPr>
              <w:t xml:space="preserve">current </w:t>
            </w:r>
            <w:r>
              <w:rPr>
                <w:rFonts w:ascii="Calibri" w:hAnsi="Calibri" w:cs="Calibri"/>
                <w:szCs w:val="22"/>
              </w:rPr>
              <w:t>Ofsted supported accommodation regulations</w:t>
            </w:r>
            <w:r w:rsidR="005A6A47">
              <w:rPr>
                <w:rFonts w:ascii="Calibri" w:hAnsi="Calibri" w:cs="Calibri"/>
                <w:szCs w:val="22"/>
              </w:rPr>
              <w:t>.</w:t>
            </w:r>
            <w:r>
              <w:rPr>
                <w:rFonts w:ascii="Calibri" w:hAnsi="Calibri" w:cs="Calibri"/>
                <w:szCs w:val="22"/>
              </w:rPr>
              <w:t xml:space="preserve"> (D)</w:t>
            </w:r>
          </w:p>
          <w:p w14:paraId="3DA8B4B3" w14:textId="5147D57A" w:rsidR="005E4F2E" w:rsidRPr="00631949" w:rsidRDefault="005E4F2E" w:rsidP="005E4F2E">
            <w:pPr>
              <w:numPr>
                <w:ilvl w:val="0"/>
                <w:numId w:val="2"/>
              </w:numPr>
              <w:jc w:val="both"/>
              <w:rPr>
                <w:rFonts w:ascii="Calibri" w:hAnsi="Calibri" w:cs="Calibri"/>
                <w:szCs w:val="22"/>
              </w:rPr>
            </w:pPr>
            <w:r>
              <w:rPr>
                <w:rFonts w:ascii="Calibri" w:hAnsi="Calibri" w:cs="Calibri"/>
                <w:szCs w:val="22"/>
              </w:rPr>
              <w:t>Knowledge and understanding of Childrens Act 1989: care planning, placement, and case review guidance</w:t>
            </w:r>
            <w:r w:rsidR="000D7087">
              <w:rPr>
                <w:rFonts w:ascii="Calibri" w:hAnsi="Calibri" w:cs="Calibri"/>
                <w:szCs w:val="22"/>
              </w:rPr>
              <w:t>.</w:t>
            </w:r>
            <w:r>
              <w:rPr>
                <w:rFonts w:ascii="Calibri" w:hAnsi="Calibri" w:cs="Calibri"/>
                <w:szCs w:val="22"/>
              </w:rPr>
              <w:t xml:space="preserve"> (D)</w:t>
            </w:r>
          </w:p>
          <w:p w14:paraId="0C28FD17"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Knowledge and understanding of relevant statutory and voluntary services. (D)</w:t>
            </w:r>
          </w:p>
          <w:p w14:paraId="022903BB" w14:textId="1B820877" w:rsidR="00286C80" w:rsidRPr="00080B33" w:rsidRDefault="005E4F2E" w:rsidP="005E4F2E">
            <w:pPr>
              <w:numPr>
                <w:ilvl w:val="0"/>
                <w:numId w:val="2"/>
              </w:numPr>
              <w:jc w:val="both"/>
              <w:rPr>
                <w:rFonts w:asciiTheme="minorHAnsi" w:hAnsiTheme="minorHAnsi" w:cstheme="minorHAnsi"/>
                <w:snapToGrid w:val="0"/>
                <w:color w:val="000000"/>
                <w:lang w:eastAsia="en-US"/>
              </w:rPr>
            </w:pPr>
            <w:r w:rsidRPr="00631949">
              <w:rPr>
                <w:rFonts w:ascii="Calibri" w:hAnsi="Calibri" w:cs="Calibri"/>
                <w:szCs w:val="22"/>
              </w:rPr>
              <w:t>Relevant work or voluntary experience. (D)</w:t>
            </w:r>
          </w:p>
        </w:tc>
      </w:tr>
    </w:tbl>
    <w:p w14:paraId="38443ACA" w14:textId="77777777" w:rsidR="000806CD" w:rsidRPr="000806CD" w:rsidRDefault="000806CD">
      <w:pPr>
        <w:rPr>
          <w:rFonts w:ascii="Calibri" w:hAnsi="Calibri" w:cs="Calibri"/>
          <w:b/>
          <w:color w:val="0A1C99"/>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3"/>
      </w:tblGrid>
      <w:tr w:rsidR="002E6252" w:rsidRPr="00D8595F" w14:paraId="30BD8066" w14:textId="77777777" w:rsidTr="00BA5973">
        <w:tc>
          <w:tcPr>
            <w:tcW w:w="10049" w:type="dxa"/>
            <w:shd w:val="clear" w:color="auto" w:fill="auto"/>
          </w:tcPr>
          <w:p w14:paraId="2C9023E3" w14:textId="4C4C7210" w:rsidR="002E6252" w:rsidRPr="00D8595F" w:rsidRDefault="002E6252" w:rsidP="002E6252">
            <w:pPr>
              <w:rPr>
                <w:rFonts w:ascii="Calibri" w:hAnsi="Calibri" w:cs="Calibri"/>
                <w:b/>
                <w:color w:val="0A1C99"/>
                <w:sz w:val="28"/>
                <w:szCs w:val="22"/>
              </w:rPr>
            </w:pPr>
            <w:r w:rsidRPr="00D8595F">
              <w:rPr>
                <w:rFonts w:ascii="Calibri" w:hAnsi="Calibri" w:cs="Calibri"/>
                <w:b/>
                <w:color w:val="0A1C99"/>
                <w:sz w:val="28"/>
                <w:szCs w:val="22"/>
              </w:rPr>
              <w:t>Professional/Vocational/Academic Qualifications:</w:t>
            </w:r>
          </w:p>
        </w:tc>
      </w:tr>
      <w:tr w:rsidR="002E6252" w:rsidRPr="00A6388F" w14:paraId="1427322E" w14:textId="77777777" w:rsidTr="009635A0">
        <w:trPr>
          <w:trHeight w:val="453"/>
        </w:trPr>
        <w:tc>
          <w:tcPr>
            <w:tcW w:w="10049" w:type="dxa"/>
            <w:shd w:val="clear" w:color="auto" w:fill="auto"/>
            <w:vAlign w:val="center"/>
          </w:tcPr>
          <w:p w14:paraId="40763399" w14:textId="77777777" w:rsidR="005E4F2E" w:rsidRDefault="005E4F2E" w:rsidP="005E4F2E">
            <w:pPr>
              <w:numPr>
                <w:ilvl w:val="0"/>
                <w:numId w:val="2"/>
              </w:numPr>
              <w:jc w:val="both"/>
              <w:rPr>
                <w:rFonts w:ascii="Calibri" w:hAnsi="Calibri" w:cs="Calibri"/>
                <w:szCs w:val="22"/>
              </w:rPr>
            </w:pPr>
            <w:r w:rsidRPr="00631949">
              <w:rPr>
                <w:rFonts w:ascii="Calibri" w:hAnsi="Calibri" w:cs="Calibri"/>
                <w:szCs w:val="22"/>
              </w:rPr>
              <w:t>Level 3 qualification or equivalent in a relevant subject such as youth work, health and social care, coaching, mental health, housing,</w:t>
            </w:r>
            <w:r>
              <w:rPr>
                <w:rFonts w:ascii="Calibri" w:hAnsi="Calibri" w:cs="Calibri"/>
                <w:szCs w:val="22"/>
              </w:rPr>
              <w:t xml:space="preserve"> or ability to work towards</w:t>
            </w:r>
            <w:r w:rsidRPr="00631949">
              <w:rPr>
                <w:rFonts w:ascii="Calibri" w:hAnsi="Calibri" w:cs="Calibri"/>
                <w:szCs w:val="22"/>
              </w:rPr>
              <w:t xml:space="preserve">. </w:t>
            </w:r>
          </w:p>
          <w:p w14:paraId="11A646EE" w14:textId="77777777" w:rsidR="005E4F2E" w:rsidRDefault="005E4F2E" w:rsidP="005E4F2E">
            <w:pPr>
              <w:numPr>
                <w:ilvl w:val="0"/>
                <w:numId w:val="2"/>
              </w:numPr>
              <w:jc w:val="both"/>
              <w:rPr>
                <w:rFonts w:ascii="Calibri" w:hAnsi="Calibri" w:cs="Calibri"/>
                <w:szCs w:val="22"/>
              </w:rPr>
            </w:pPr>
            <w:r w:rsidRPr="00F7357D">
              <w:rPr>
                <w:rFonts w:ascii="Calibri" w:hAnsi="Calibri" w:cs="Calibri"/>
                <w:szCs w:val="22"/>
              </w:rPr>
              <w:t>Good level of literacy and numeracy.</w:t>
            </w:r>
          </w:p>
          <w:p w14:paraId="04607E9C"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Safeguarding certification. (D)</w:t>
            </w:r>
          </w:p>
          <w:p w14:paraId="04E5CF70" w14:textId="77777777" w:rsidR="005E4F2E" w:rsidRPr="00631949" w:rsidRDefault="005E4F2E" w:rsidP="005E4F2E">
            <w:pPr>
              <w:numPr>
                <w:ilvl w:val="0"/>
                <w:numId w:val="2"/>
              </w:numPr>
              <w:jc w:val="both"/>
              <w:rPr>
                <w:rFonts w:ascii="Calibri" w:hAnsi="Calibri" w:cs="Calibri"/>
                <w:szCs w:val="22"/>
              </w:rPr>
            </w:pPr>
            <w:r w:rsidRPr="00631949">
              <w:rPr>
                <w:rFonts w:ascii="Calibri" w:hAnsi="Calibri" w:cs="Calibri"/>
                <w:szCs w:val="22"/>
              </w:rPr>
              <w:t>Coach qualification. (D)</w:t>
            </w:r>
          </w:p>
          <w:p w14:paraId="74A25F19" w14:textId="7F53A7F7" w:rsidR="00FF0AD2" w:rsidRPr="00A6388F" w:rsidRDefault="005E4F2E" w:rsidP="005E4F2E">
            <w:pPr>
              <w:numPr>
                <w:ilvl w:val="0"/>
                <w:numId w:val="2"/>
              </w:numPr>
              <w:jc w:val="both"/>
              <w:rPr>
                <w:rFonts w:ascii="Calibri" w:hAnsi="Calibri" w:cs="Calibri"/>
                <w:szCs w:val="22"/>
              </w:rPr>
            </w:pPr>
            <w:r w:rsidRPr="00631949">
              <w:rPr>
                <w:rFonts w:ascii="Calibri" w:hAnsi="Calibri" w:cs="Calibri"/>
                <w:szCs w:val="22"/>
              </w:rPr>
              <w:t>Mental Health First Aid certification. (D)</w:t>
            </w:r>
            <w:r w:rsidR="00CF4F6A" w:rsidRPr="00CF4F6A">
              <w:rPr>
                <w:rFonts w:ascii="Calibri" w:hAnsi="Calibri" w:cs="Calibri"/>
                <w:szCs w:val="22"/>
              </w:rPr>
              <w:t xml:space="preserve"> </w:t>
            </w:r>
          </w:p>
        </w:tc>
      </w:tr>
    </w:tbl>
    <w:p w14:paraId="3EBCB7FF" w14:textId="4EB18C1E" w:rsidR="00DD5A63" w:rsidRDefault="00DD5A63">
      <w:pPr>
        <w:rPr>
          <w:rFonts w:ascii="Calibri" w:hAnsi="Calibri" w:cs="Calibri"/>
          <w:b/>
          <w:color w:val="0A1C99"/>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3"/>
      </w:tblGrid>
      <w:tr w:rsidR="00C5117A" w:rsidRPr="00D8595F" w14:paraId="274028E5" w14:textId="77777777" w:rsidTr="00440F32">
        <w:tc>
          <w:tcPr>
            <w:tcW w:w="10049" w:type="dxa"/>
            <w:shd w:val="clear" w:color="auto" w:fill="auto"/>
          </w:tcPr>
          <w:p w14:paraId="15B3A150" w14:textId="32CCD25B" w:rsidR="00C5117A" w:rsidRPr="00D8595F" w:rsidRDefault="00C5117A" w:rsidP="00440F32">
            <w:pPr>
              <w:rPr>
                <w:rFonts w:ascii="Calibri" w:hAnsi="Calibri" w:cs="Calibri"/>
                <w:b/>
                <w:color w:val="0A1C99"/>
                <w:sz w:val="28"/>
                <w:szCs w:val="22"/>
              </w:rPr>
            </w:pPr>
            <w:r>
              <w:rPr>
                <w:rFonts w:ascii="Calibri" w:hAnsi="Calibri" w:cs="Calibri"/>
                <w:b/>
                <w:color w:val="0A1C99"/>
                <w:sz w:val="28"/>
                <w:szCs w:val="22"/>
              </w:rPr>
              <w:t>Safeguarding and Lone Working</w:t>
            </w:r>
            <w:r w:rsidRPr="00D8595F">
              <w:rPr>
                <w:rFonts w:ascii="Calibri" w:hAnsi="Calibri" w:cs="Calibri"/>
                <w:b/>
                <w:color w:val="0A1C99"/>
                <w:sz w:val="28"/>
                <w:szCs w:val="22"/>
              </w:rPr>
              <w:t>:</w:t>
            </w:r>
          </w:p>
        </w:tc>
      </w:tr>
      <w:tr w:rsidR="00C5117A" w:rsidRPr="00A6388F" w14:paraId="724482B9" w14:textId="77777777" w:rsidTr="00440F32">
        <w:trPr>
          <w:trHeight w:val="453"/>
        </w:trPr>
        <w:tc>
          <w:tcPr>
            <w:tcW w:w="10049" w:type="dxa"/>
            <w:shd w:val="clear" w:color="auto" w:fill="auto"/>
            <w:vAlign w:val="center"/>
          </w:tcPr>
          <w:p w14:paraId="636DA0D2" w14:textId="7F228F78" w:rsidR="00C5117A" w:rsidRPr="00A6388F" w:rsidRDefault="00CF4F6A" w:rsidP="00440F32">
            <w:pPr>
              <w:numPr>
                <w:ilvl w:val="0"/>
                <w:numId w:val="2"/>
              </w:numPr>
              <w:jc w:val="both"/>
              <w:rPr>
                <w:rFonts w:ascii="Calibri" w:hAnsi="Calibri" w:cs="Calibri"/>
                <w:szCs w:val="22"/>
              </w:rPr>
            </w:pPr>
            <w:r>
              <w:rPr>
                <w:rFonts w:ascii="Calibri" w:hAnsi="Calibri" w:cs="Calibri"/>
                <w:szCs w:val="22"/>
              </w:rPr>
              <w:t>Enhanced DBS check.</w:t>
            </w:r>
          </w:p>
          <w:p w14:paraId="7FBF8B00" w14:textId="0E288D37" w:rsidR="00C5117A" w:rsidRPr="00A6388F" w:rsidRDefault="00CF4F6A" w:rsidP="00440F32">
            <w:pPr>
              <w:numPr>
                <w:ilvl w:val="0"/>
                <w:numId w:val="2"/>
              </w:numPr>
              <w:jc w:val="both"/>
              <w:rPr>
                <w:rFonts w:ascii="Calibri" w:hAnsi="Calibri" w:cs="Calibri"/>
                <w:szCs w:val="22"/>
              </w:rPr>
            </w:pPr>
            <w:r>
              <w:rPr>
                <w:rFonts w:ascii="Calibri" w:hAnsi="Calibri" w:cs="Calibri"/>
                <w:szCs w:val="22"/>
              </w:rPr>
              <w:t xml:space="preserve">Lone Working. </w:t>
            </w:r>
          </w:p>
        </w:tc>
      </w:tr>
    </w:tbl>
    <w:p w14:paraId="245A8807" w14:textId="77777777" w:rsidR="00C5117A" w:rsidRPr="00D8595F" w:rsidRDefault="00C5117A">
      <w:pPr>
        <w:rPr>
          <w:rFonts w:ascii="Calibri" w:hAnsi="Calibri" w:cs="Calibri"/>
          <w:b/>
          <w:color w:val="0A1C99"/>
          <w:sz w:val="16"/>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47"/>
        <w:gridCol w:w="429"/>
        <w:gridCol w:w="2831"/>
        <w:gridCol w:w="855"/>
        <w:gridCol w:w="2547"/>
      </w:tblGrid>
      <w:tr w:rsidR="002063CB" w:rsidRPr="008D285F" w14:paraId="2FCE336F" w14:textId="77777777" w:rsidTr="00B33D16">
        <w:trPr>
          <w:jc w:val="center"/>
        </w:trPr>
        <w:tc>
          <w:tcPr>
            <w:tcW w:w="9918" w:type="dxa"/>
            <w:gridSpan w:val="6"/>
            <w:shd w:val="clear" w:color="auto" w:fill="0A1C99"/>
          </w:tcPr>
          <w:p w14:paraId="68EB8EB2" w14:textId="61A24A34" w:rsidR="002063CB" w:rsidRPr="000F7925" w:rsidRDefault="002063CB" w:rsidP="00FE0A16">
            <w:pPr>
              <w:jc w:val="both"/>
              <w:rPr>
                <w:rFonts w:ascii="Calibri" w:hAnsi="Calibri" w:cs="Calibri"/>
                <w:b/>
                <w:color w:val="FFFFFF"/>
                <w:szCs w:val="22"/>
              </w:rPr>
            </w:pPr>
            <w:r w:rsidRPr="000F7925">
              <w:rPr>
                <w:rFonts w:ascii="Calibri" w:hAnsi="Calibri" w:cs="Calibri"/>
                <w:b/>
                <w:color w:val="FFFFFF"/>
                <w:sz w:val="28"/>
                <w:szCs w:val="22"/>
              </w:rPr>
              <w:t>Values and Behaviours</w:t>
            </w:r>
            <w:r w:rsidR="00080B33">
              <w:rPr>
                <w:rFonts w:ascii="Calibri" w:hAnsi="Calibri" w:cs="Calibri"/>
                <w:b/>
                <w:color w:val="FFFFFF"/>
                <w:sz w:val="28"/>
                <w:szCs w:val="22"/>
              </w:rPr>
              <w:t xml:space="preserve"> to be demonstrated in this role</w:t>
            </w:r>
            <w:r w:rsidRPr="000F7925">
              <w:rPr>
                <w:rFonts w:ascii="Calibri" w:hAnsi="Calibri" w:cs="Calibri"/>
                <w:b/>
                <w:color w:val="FFFFFF"/>
                <w:sz w:val="28"/>
                <w:szCs w:val="22"/>
              </w:rPr>
              <w:t xml:space="preserve">: </w:t>
            </w:r>
          </w:p>
        </w:tc>
      </w:tr>
      <w:tr w:rsidR="002063CB" w:rsidRPr="00EA161A" w14:paraId="69F2E9ED" w14:textId="77777777" w:rsidTr="00B33D16">
        <w:trPr>
          <w:trHeight w:val="590"/>
          <w:jc w:val="center"/>
        </w:trPr>
        <w:tc>
          <w:tcPr>
            <w:tcW w:w="3256" w:type="dxa"/>
            <w:gridSpan w:val="2"/>
            <w:vAlign w:val="center"/>
          </w:tcPr>
          <w:p w14:paraId="1497EAF7" w14:textId="77777777" w:rsidR="002063CB" w:rsidRPr="00EA161A" w:rsidRDefault="002063CB" w:rsidP="00FE0A16">
            <w:pPr>
              <w:jc w:val="center"/>
              <w:rPr>
                <w:rFonts w:ascii="Calibri" w:hAnsi="Calibri" w:cs="Calibri"/>
                <w:b/>
                <w:color w:val="0A1C99"/>
                <w:szCs w:val="22"/>
              </w:rPr>
            </w:pPr>
            <w:r>
              <w:rPr>
                <w:rFonts w:ascii="Calibri" w:hAnsi="Calibri" w:cs="Calibri"/>
                <w:b/>
                <w:color w:val="0A1C99"/>
                <w:szCs w:val="22"/>
              </w:rPr>
              <w:t>We are customer focused</w:t>
            </w:r>
          </w:p>
        </w:tc>
        <w:tc>
          <w:tcPr>
            <w:tcW w:w="3260" w:type="dxa"/>
            <w:gridSpan w:val="2"/>
            <w:vAlign w:val="center"/>
          </w:tcPr>
          <w:p w14:paraId="231DBDB4" w14:textId="77777777" w:rsidR="002063CB" w:rsidRPr="00EA161A" w:rsidRDefault="002063CB" w:rsidP="00FE0A16">
            <w:pPr>
              <w:jc w:val="center"/>
              <w:rPr>
                <w:rFonts w:ascii="Calibri" w:hAnsi="Calibri" w:cs="Calibri"/>
                <w:b/>
                <w:color w:val="0A1C99"/>
                <w:szCs w:val="22"/>
              </w:rPr>
            </w:pPr>
            <w:r>
              <w:rPr>
                <w:rFonts w:ascii="Calibri" w:hAnsi="Calibri" w:cs="Calibri"/>
                <w:b/>
                <w:color w:val="0A1C99"/>
                <w:szCs w:val="22"/>
              </w:rPr>
              <w:t>We challenge convention</w:t>
            </w:r>
          </w:p>
        </w:tc>
        <w:tc>
          <w:tcPr>
            <w:tcW w:w="3402" w:type="dxa"/>
            <w:gridSpan w:val="2"/>
            <w:vAlign w:val="center"/>
          </w:tcPr>
          <w:p w14:paraId="4703702B" w14:textId="77777777" w:rsidR="002063CB" w:rsidRPr="00EA161A" w:rsidRDefault="00B678DD" w:rsidP="00FE0A16">
            <w:pPr>
              <w:jc w:val="center"/>
              <w:rPr>
                <w:rFonts w:ascii="Calibri" w:hAnsi="Calibri" w:cs="Calibri"/>
                <w:b/>
                <w:color w:val="0A1C99"/>
                <w:szCs w:val="22"/>
              </w:rPr>
            </w:pPr>
            <w:r>
              <w:rPr>
                <w:rFonts w:ascii="Calibri" w:hAnsi="Calibri" w:cs="Calibri"/>
                <w:b/>
                <w:color w:val="0A1C99"/>
                <w:szCs w:val="22"/>
              </w:rPr>
              <w:t>We deliver together</w:t>
            </w:r>
          </w:p>
        </w:tc>
      </w:tr>
      <w:tr w:rsidR="002063CB" w:rsidRPr="008D285F" w14:paraId="4051A038" w14:textId="77777777" w:rsidTr="00B33D16">
        <w:trPr>
          <w:trHeight w:val="1293"/>
          <w:jc w:val="center"/>
        </w:trPr>
        <w:tc>
          <w:tcPr>
            <w:tcW w:w="709" w:type="dxa"/>
            <w:tcBorders>
              <w:right w:val="nil"/>
            </w:tcBorders>
          </w:tcPr>
          <w:p w14:paraId="27050DCE" w14:textId="77777777" w:rsidR="002063CB" w:rsidRPr="000F7925" w:rsidRDefault="002063CB" w:rsidP="00FE0A16">
            <w:pPr>
              <w:jc w:val="center"/>
              <w:rPr>
                <w:rFonts w:ascii="Calibri" w:hAnsi="Calibri" w:cs="Calibri"/>
                <w:b/>
                <w:noProof/>
                <w:color w:val="000000"/>
                <w:sz w:val="22"/>
              </w:rPr>
            </w:pPr>
            <w:r>
              <w:rPr>
                <w:noProof/>
              </w:rPr>
              <w:drawing>
                <wp:anchor distT="0" distB="0" distL="114300" distR="114300" simplePos="0" relativeHeight="251660288" behindDoc="0" locked="0" layoutInCell="1" allowOverlap="1" wp14:anchorId="0652EAB1" wp14:editId="36024CF0">
                  <wp:simplePos x="0" y="0"/>
                  <wp:positionH relativeFrom="column">
                    <wp:posOffset>635</wp:posOffset>
                  </wp:positionH>
                  <wp:positionV relativeFrom="paragraph">
                    <wp:posOffset>191135</wp:posOffset>
                  </wp:positionV>
                  <wp:extent cx="457200" cy="457200"/>
                  <wp:effectExtent l="0" t="0" r="0" b="0"/>
                  <wp:wrapNone/>
                  <wp:docPr id="21"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7" w:type="dxa"/>
            <w:tcBorders>
              <w:left w:val="nil"/>
            </w:tcBorders>
            <w:shd w:val="clear" w:color="auto" w:fill="auto"/>
            <w:vAlign w:val="center"/>
          </w:tcPr>
          <w:p w14:paraId="07EF501C"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 xml:space="preserve">We are committed </w:t>
            </w:r>
          </w:p>
          <w:p w14:paraId="02E10576"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to safety</w:t>
            </w:r>
          </w:p>
          <w:p w14:paraId="0D9B37B1"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We operate safely, and are committed to ensuring the safety and wellbeing of others</w:t>
            </w:r>
          </w:p>
        </w:tc>
        <w:tc>
          <w:tcPr>
            <w:tcW w:w="429" w:type="dxa"/>
            <w:tcBorders>
              <w:right w:val="nil"/>
            </w:tcBorders>
          </w:tcPr>
          <w:p w14:paraId="16B44125" w14:textId="77777777" w:rsidR="002063CB" w:rsidRPr="000F7925" w:rsidRDefault="002063CB" w:rsidP="00FE0A16">
            <w:pPr>
              <w:rPr>
                <w:rFonts w:ascii="Calibri" w:hAnsi="Calibri" w:cs="Calibri"/>
                <w:b/>
                <w:noProof/>
                <w:color w:val="000000"/>
                <w:sz w:val="22"/>
              </w:rPr>
            </w:pPr>
            <w:r>
              <w:rPr>
                <w:noProof/>
              </w:rPr>
              <w:drawing>
                <wp:anchor distT="0" distB="0" distL="114300" distR="114300" simplePos="0" relativeHeight="251663360" behindDoc="0" locked="0" layoutInCell="1" allowOverlap="1" wp14:anchorId="114E555A" wp14:editId="052D2016">
                  <wp:simplePos x="0" y="0"/>
                  <wp:positionH relativeFrom="column">
                    <wp:posOffset>15875</wp:posOffset>
                  </wp:positionH>
                  <wp:positionV relativeFrom="paragraph">
                    <wp:posOffset>210185</wp:posOffset>
                  </wp:positionV>
                  <wp:extent cx="433705" cy="433705"/>
                  <wp:effectExtent l="0" t="0" r="4445" b="4445"/>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tcBorders>
              <w:left w:val="nil"/>
            </w:tcBorders>
            <w:shd w:val="clear" w:color="auto" w:fill="auto"/>
            <w:vAlign w:val="center"/>
          </w:tcPr>
          <w:p w14:paraId="1C33E9A2"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We keep learning</w:t>
            </w:r>
          </w:p>
          <w:p w14:paraId="0E96A061" w14:textId="77777777" w:rsidR="002063CB" w:rsidRPr="000F7925" w:rsidRDefault="002063CB" w:rsidP="00FE0A16">
            <w:pPr>
              <w:jc w:val="center"/>
              <w:rPr>
                <w:rFonts w:ascii="Calibri" w:hAnsi="Calibri" w:cs="Calibri"/>
                <w:i/>
                <w:sz w:val="18"/>
                <w:szCs w:val="12"/>
              </w:rPr>
            </w:pPr>
            <w:r w:rsidRPr="000F7925">
              <w:rPr>
                <w:rFonts w:ascii="Calibri" w:hAnsi="Calibri" w:cs="Calibri"/>
                <w:i/>
                <w:sz w:val="18"/>
                <w:szCs w:val="12"/>
              </w:rPr>
              <w:t>We know the business,</w:t>
            </w:r>
          </w:p>
          <w:p w14:paraId="43936961" w14:textId="77777777" w:rsidR="002063CB" w:rsidRPr="000F7925" w:rsidRDefault="002063CB" w:rsidP="00FE0A16">
            <w:pPr>
              <w:jc w:val="center"/>
              <w:rPr>
                <w:rFonts w:ascii="Calibri" w:hAnsi="Calibri" w:cs="Calibri"/>
                <w:i/>
                <w:sz w:val="18"/>
                <w:szCs w:val="12"/>
              </w:rPr>
            </w:pPr>
            <w:r w:rsidRPr="000F7925">
              <w:rPr>
                <w:rFonts w:ascii="Calibri" w:hAnsi="Calibri" w:cs="Calibri"/>
                <w:i/>
                <w:sz w:val="18"/>
                <w:szCs w:val="12"/>
              </w:rPr>
              <w:t xml:space="preserve">are commercially astute </w:t>
            </w:r>
          </w:p>
          <w:p w14:paraId="093E744D"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and an SME in our field</w:t>
            </w:r>
          </w:p>
        </w:tc>
        <w:tc>
          <w:tcPr>
            <w:tcW w:w="855" w:type="dxa"/>
            <w:tcBorders>
              <w:right w:val="nil"/>
            </w:tcBorders>
          </w:tcPr>
          <w:p w14:paraId="3C005B14" w14:textId="77777777" w:rsidR="002063CB" w:rsidRPr="000F7925" w:rsidRDefault="002063CB" w:rsidP="00FE0A16">
            <w:pPr>
              <w:jc w:val="center"/>
              <w:rPr>
                <w:rFonts w:ascii="Calibri" w:hAnsi="Calibri" w:cs="Calibri"/>
                <w:b/>
                <w:noProof/>
                <w:color w:val="000000"/>
                <w:sz w:val="22"/>
              </w:rPr>
            </w:pPr>
            <w:r>
              <w:rPr>
                <w:noProof/>
              </w:rPr>
              <w:drawing>
                <wp:anchor distT="0" distB="0" distL="114300" distR="114300" simplePos="0" relativeHeight="251666432" behindDoc="0" locked="0" layoutInCell="1" allowOverlap="1" wp14:anchorId="2F349CEC" wp14:editId="1074D4AA">
                  <wp:simplePos x="0" y="0"/>
                  <wp:positionH relativeFrom="column">
                    <wp:posOffset>53975</wp:posOffset>
                  </wp:positionH>
                  <wp:positionV relativeFrom="paragraph">
                    <wp:posOffset>191135</wp:posOffset>
                  </wp:positionV>
                  <wp:extent cx="446405" cy="446405"/>
                  <wp:effectExtent l="0" t="0" r="0" b="0"/>
                  <wp:wrapNone/>
                  <wp:docPr id="19"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47" w:type="dxa"/>
            <w:tcBorders>
              <w:left w:val="nil"/>
            </w:tcBorders>
            <w:shd w:val="clear" w:color="auto" w:fill="auto"/>
            <w:vAlign w:val="center"/>
          </w:tcPr>
          <w:p w14:paraId="74B2F570"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We manage ourselves</w:t>
            </w:r>
          </w:p>
          <w:p w14:paraId="107ECE77" w14:textId="77777777" w:rsidR="002063CB" w:rsidRPr="000F7925" w:rsidRDefault="002063CB" w:rsidP="00FE0A16">
            <w:pPr>
              <w:jc w:val="center"/>
              <w:rPr>
                <w:rFonts w:ascii="Calibri" w:hAnsi="Calibri" w:cs="Calibri"/>
                <w:i/>
                <w:sz w:val="18"/>
                <w:szCs w:val="12"/>
              </w:rPr>
            </w:pPr>
            <w:r w:rsidRPr="000F7925">
              <w:rPr>
                <w:rFonts w:ascii="Calibri" w:hAnsi="Calibri" w:cs="Calibri"/>
                <w:i/>
                <w:sz w:val="18"/>
                <w:szCs w:val="12"/>
              </w:rPr>
              <w:t xml:space="preserve">We take accountability </w:t>
            </w:r>
          </w:p>
          <w:p w14:paraId="6BC3599C"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for our own performance and actions</w:t>
            </w:r>
          </w:p>
        </w:tc>
      </w:tr>
      <w:tr w:rsidR="002063CB" w:rsidRPr="008D285F" w14:paraId="553E0966" w14:textId="77777777" w:rsidTr="00761E09">
        <w:trPr>
          <w:trHeight w:val="1269"/>
          <w:jc w:val="center"/>
        </w:trPr>
        <w:tc>
          <w:tcPr>
            <w:tcW w:w="709" w:type="dxa"/>
            <w:tcBorders>
              <w:right w:val="nil"/>
            </w:tcBorders>
          </w:tcPr>
          <w:p w14:paraId="167C6993" w14:textId="77777777" w:rsidR="002063CB" w:rsidRPr="000F7925" w:rsidRDefault="002063CB" w:rsidP="00FE0A16">
            <w:pPr>
              <w:jc w:val="center"/>
              <w:rPr>
                <w:rFonts w:ascii="Calibri" w:hAnsi="Calibri" w:cs="Calibri"/>
                <w:b/>
                <w:noProof/>
                <w:color w:val="000000"/>
                <w:sz w:val="22"/>
              </w:rPr>
            </w:pPr>
          </w:p>
        </w:tc>
        <w:tc>
          <w:tcPr>
            <w:tcW w:w="2547" w:type="dxa"/>
            <w:tcBorders>
              <w:left w:val="nil"/>
            </w:tcBorders>
            <w:shd w:val="clear" w:color="auto" w:fill="auto"/>
            <w:vAlign w:val="center"/>
          </w:tcPr>
          <w:p w14:paraId="3DEAEF17"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 xml:space="preserve">We listen and take account of </w:t>
            </w:r>
          </w:p>
          <w:p w14:paraId="78E31227"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customer views</w:t>
            </w:r>
          </w:p>
          <w:p w14:paraId="3A3C6957"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We put the customer at the heart of what we do</w:t>
            </w:r>
          </w:p>
        </w:tc>
        <w:tc>
          <w:tcPr>
            <w:tcW w:w="429" w:type="dxa"/>
            <w:tcBorders>
              <w:right w:val="nil"/>
            </w:tcBorders>
          </w:tcPr>
          <w:p w14:paraId="3AA1FC28" w14:textId="77777777" w:rsidR="002063CB" w:rsidRPr="000F7925" w:rsidRDefault="002063CB" w:rsidP="00FE0A16">
            <w:pPr>
              <w:rPr>
                <w:rFonts w:ascii="Calibri" w:hAnsi="Calibri" w:cs="Calibri"/>
                <w:b/>
                <w:color w:val="000000"/>
                <w:sz w:val="22"/>
              </w:rPr>
            </w:pPr>
          </w:p>
        </w:tc>
        <w:tc>
          <w:tcPr>
            <w:tcW w:w="2831" w:type="dxa"/>
            <w:tcBorders>
              <w:left w:val="nil"/>
            </w:tcBorders>
            <w:shd w:val="clear" w:color="auto" w:fill="auto"/>
            <w:vAlign w:val="center"/>
          </w:tcPr>
          <w:p w14:paraId="7353644B" w14:textId="77777777" w:rsidR="002063CB" w:rsidRPr="000F7925" w:rsidRDefault="00B33D16" w:rsidP="00FE0A16">
            <w:pPr>
              <w:jc w:val="center"/>
              <w:rPr>
                <w:rFonts w:ascii="Calibri" w:hAnsi="Calibri" w:cs="Calibri"/>
                <w:b/>
                <w:color w:val="000000"/>
                <w:sz w:val="22"/>
              </w:rPr>
            </w:pPr>
            <w:r>
              <w:rPr>
                <w:noProof/>
              </w:rPr>
              <w:drawing>
                <wp:anchor distT="0" distB="0" distL="114300" distR="114300" simplePos="0" relativeHeight="251664384" behindDoc="0" locked="0" layoutInCell="1" allowOverlap="1" wp14:anchorId="6D0F49CF" wp14:editId="7E8F720C">
                  <wp:simplePos x="0" y="0"/>
                  <wp:positionH relativeFrom="column">
                    <wp:posOffset>-243840</wp:posOffset>
                  </wp:positionH>
                  <wp:positionV relativeFrom="paragraph">
                    <wp:posOffset>212090</wp:posOffset>
                  </wp:positionV>
                  <wp:extent cx="440055" cy="440055"/>
                  <wp:effectExtent l="0" t="0" r="0" b="0"/>
                  <wp:wrapNone/>
                  <wp:docPr id="17"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172D45" wp14:editId="74309418">
                  <wp:simplePos x="0" y="0"/>
                  <wp:positionH relativeFrom="column">
                    <wp:posOffset>-2326640</wp:posOffset>
                  </wp:positionH>
                  <wp:positionV relativeFrom="paragraph">
                    <wp:posOffset>211455</wp:posOffset>
                  </wp:positionV>
                  <wp:extent cx="452755" cy="452755"/>
                  <wp:effectExtent l="0" t="0" r="4445" b="4445"/>
                  <wp:wrapNone/>
                  <wp:docPr id="18"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3CB" w:rsidRPr="000F7925">
              <w:rPr>
                <w:rFonts w:ascii="Calibri" w:hAnsi="Calibri" w:cs="Calibri"/>
                <w:b/>
                <w:color w:val="000000"/>
                <w:sz w:val="22"/>
              </w:rPr>
              <w:t>We do the</w:t>
            </w:r>
            <w:r>
              <w:rPr>
                <w:rFonts w:ascii="Calibri" w:hAnsi="Calibri" w:cs="Calibri"/>
                <w:b/>
                <w:color w:val="000000"/>
                <w:sz w:val="22"/>
              </w:rPr>
              <w:t xml:space="preserve"> right thing</w:t>
            </w:r>
          </w:p>
          <w:p w14:paraId="613B8250" w14:textId="77777777" w:rsidR="002063CB" w:rsidRPr="000F7925" w:rsidRDefault="002063CB" w:rsidP="00FE0A16">
            <w:pPr>
              <w:jc w:val="center"/>
              <w:rPr>
                <w:rFonts w:ascii="Calibri" w:hAnsi="Calibri" w:cs="Calibri"/>
                <w:i/>
                <w:sz w:val="18"/>
                <w:szCs w:val="12"/>
              </w:rPr>
            </w:pPr>
            <w:r w:rsidRPr="000F7925">
              <w:rPr>
                <w:rFonts w:ascii="Calibri" w:hAnsi="Calibri" w:cs="Calibri"/>
                <w:i/>
                <w:sz w:val="18"/>
                <w:szCs w:val="12"/>
              </w:rPr>
              <w:t xml:space="preserve">Operates fairly and </w:t>
            </w:r>
          </w:p>
          <w:p w14:paraId="430314A6" w14:textId="77777777" w:rsidR="00761E09" w:rsidRDefault="002063CB" w:rsidP="00FE0A16">
            <w:pPr>
              <w:jc w:val="center"/>
              <w:rPr>
                <w:rFonts w:ascii="Calibri" w:hAnsi="Calibri" w:cs="Calibri"/>
                <w:i/>
                <w:sz w:val="18"/>
                <w:szCs w:val="12"/>
              </w:rPr>
            </w:pPr>
            <w:r w:rsidRPr="000F7925">
              <w:rPr>
                <w:rFonts w:ascii="Calibri" w:hAnsi="Calibri" w:cs="Calibri"/>
                <w:i/>
                <w:sz w:val="18"/>
                <w:szCs w:val="12"/>
              </w:rPr>
              <w:t xml:space="preserve">respectfully, expects the </w:t>
            </w:r>
          </w:p>
          <w:p w14:paraId="683BF91F" w14:textId="77777777" w:rsidR="00761E09" w:rsidRDefault="002063CB" w:rsidP="00761E09">
            <w:pPr>
              <w:jc w:val="center"/>
              <w:rPr>
                <w:rFonts w:ascii="Calibri" w:hAnsi="Calibri" w:cs="Calibri"/>
                <w:i/>
                <w:sz w:val="18"/>
                <w:szCs w:val="12"/>
              </w:rPr>
            </w:pPr>
            <w:r w:rsidRPr="000F7925">
              <w:rPr>
                <w:rFonts w:ascii="Calibri" w:hAnsi="Calibri" w:cs="Calibri"/>
                <w:i/>
                <w:sz w:val="18"/>
                <w:szCs w:val="12"/>
              </w:rPr>
              <w:t xml:space="preserve">same from others, and </w:t>
            </w:r>
          </w:p>
          <w:p w14:paraId="5FD10BC7" w14:textId="77777777" w:rsidR="002063CB" w:rsidRPr="000F7925" w:rsidRDefault="002063CB" w:rsidP="00761E09">
            <w:pPr>
              <w:jc w:val="center"/>
              <w:rPr>
                <w:rFonts w:ascii="Calibri" w:hAnsi="Calibri" w:cs="Calibri"/>
                <w:i/>
                <w:color w:val="000000"/>
              </w:rPr>
            </w:pPr>
            <w:r w:rsidRPr="000F7925">
              <w:rPr>
                <w:rFonts w:ascii="Calibri" w:hAnsi="Calibri" w:cs="Calibri"/>
                <w:i/>
                <w:sz w:val="18"/>
                <w:szCs w:val="12"/>
              </w:rPr>
              <w:t>focusses on the right stuff</w:t>
            </w:r>
          </w:p>
        </w:tc>
        <w:tc>
          <w:tcPr>
            <w:tcW w:w="855" w:type="dxa"/>
            <w:tcBorders>
              <w:right w:val="nil"/>
            </w:tcBorders>
          </w:tcPr>
          <w:p w14:paraId="71BDB23F" w14:textId="77777777" w:rsidR="002063CB" w:rsidRPr="000F7925" w:rsidRDefault="00B33D16" w:rsidP="00FE0A16">
            <w:pPr>
              <w:jc w:val="center"/>
              <w:rPr>
                <w:rFonts w:ascii="Calibri" w:hAnsi="Calibri" w:cs="Calibri"/>
                <w:b/>
                <w:noProof/>
                <w:color w:val="000000"/>
                <w:sz w:val="22"/>
              </w:rPr>
            </w:pPr>
            <w:r>
              <w:rPr>
                <w:noProof/>
              </w:rPr>
              <w:drawing>
                <wp:anchor distT="0" distB="0" distL="114300" distR="114300" simplePos="0" relativeHeight="251667456" behindDoc="0" locked="0" layoutInCell="1" allowOverlap="1" wp14:anchorId="06AE495E" wp14:editId="67415D4F">
                  <wp:simplePos x="0" y="0"/>
                  <wp:positionH relativeFrom="column">
                    <wp:posOffset>41275</wp:posOffset>
                  </wp:positionH>
                  <wp:positionV relativeFrom="paragraph">
                    <wp:posOffset>238125</wp:posOffset>
                  </wp:positionV>
                  <wp:extent cx="440055" cy="440055"/>
                  <wp:effectExtent l="0" t="0" r="0" b="0"/>
                  <wp:wrapNone/>
                  <wp:docPr id="16"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47" w:type="dxa"/>
            <w:tcBorders>
              <w:left w:val="nil"/>
            </w:tcBorders>
            <w:shd w:val="clear" w:color="auto" w:fill="auto"/>
            <w:vAlign w:val="center"/>
          </w:tcPr>
          <w:p w14:paraId="156C1CBE"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 xml:space="preserve">We collaborate </w:t>
            </w:r>
          </w:p>
          <w:p w14:paraId="6F975041"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with others</w:t>
            </w:r>
          </w:p>
          <w:p w14:paraId="1AEEC666" w14:textId="77777777" w:rsidR="002063CB" w:rsidRPr="000F7925" w:rsidRDefault="002063CB" w:rsidP="00761E09">
            <w:pPr>
              <w:jc w:val="center"/>
              <w:rPr>
                <w:rFonts w:ascii="Calibri" w:hAnsi="Calibri" w:cs="Calibri"/>
                <w:i/>
                <w:color w:val="000000"/>
              </w:rPr>
            </w:pPr>
            <w:r w:rsidRPr="000F7925">
              <w:rPr>
                <w:rFonts w:ascii="Calibri" w:hAnsi="Calibri" w:cs="Calibri"/>
                <w:i/>
                <w:sz w:val="18"/>
                <w:szCs w:val="12"/>
              </w:rPr>
              <w:t>Works effectively with</w:t>
            </w:r>
            <w:r w:rsidR="00761E09">
              <w:rPr>
                <w:rFonts w:ascii="Calibri" w:hAnsi="Calibri" w:cs="Calibri"/>
                <w:i/>
                <w:sz w:val="18"/>
                <w:szCs w:val="12"/>
              </w:rPr>
              <w:t xml:space="preserve"> </w:t>
            </w:r>
            <w:r w:rsidRPr="000F7925">
              <w:rPr>
                <w:rFonts w:ascii="Calibri" w:hAnsi="Calibri" w:cs="Calibri"/>
                <w:i/>
                <w:sz w:val="18"/>
                <w:szCs w:val="12"/>
              </w:rPr>
              <w:t>others to achieve goals</w:t>
            </w:r>
          </w:p>
        </w:tc>
      </w:tr>
      <w:tr w:rsidR="002063CB" w:rsidRPr="008D285F" w14:paraId="4258EF77" w14:textId="77777777" w:rsidTr="00B33D16">
        <w:trPr>
          <w:trHeight w:val="1098"/>
          <w:jc w:val="center"/>
        </w:trPr>
        <w:tc>
          <w:tcPr>
            <w:tcW w:w="709" w:type="dxa"/>
            <w:tcBorders>
              <w:right w:val="nil"/>
            </w:tcBorders>
          </w:tcPr>
          <w:p w14:paraId="47FB7FCC" w14:textId="77777777" w:rsidR="002063CB" w:rsidRPr="000F7925" w:rsidRDefault="002063CB" w:rsidP="00FE0A16">
            <w:pPr>
              <w:jc w:val="center"/>
              <w:rPr>
                <w:rFonts w:ascii="Calibri" w:hAnsi="Calibri" w:cs="Calibri"/>
                <w:b/>
                <w:noProof/>
                <w:color w:val="000000"/>
                <w:sz w:val="22"/>
              </w:rPr>
            </w:pPr>
            <w:r>
              <w:rPr>
                <w:noProof/>
              </w:rPr>
              <w:drawing>
                <wp:anchor distT="0" distB="0" distL="114300" distR="114300" simplePos="0" relativeHeight="251662336" behindDoc="0" locked="0" layoutInCell="1" allowOverlap="1" wp14:anchorId="51A58873" wp14:editId="56707B11">
                  <wp:simplePos x="0" y="0"/>
                  <wp:positionH relativeFrom="column">
                    <wp:posOffset>6985</wp:posOffset>
                  </wp:positionH>
                  <wp:positionV relativeFrom="paragraph">
                    <wp:posOffset>177165</wp:posOffset>
                  </wp:positionV>
                  <wp:extent cx="452755" cy="452755"/>
                  <wp:effectExtent l="0" t="0" r="4445" b="4445"/>
                  <wp:wrapNone/>
                  <wp:docPr id="15"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7" w:type="dxa"/>
            <w:tcBorders>
              <w:left w:val="nil"/>
            </w:tcBorders>
            <w:shd w:val="clear" w:color="auto" w:fill="auto"/>
            <w:vAlign w:val="center"/>
          </w:tcPr>
          <w:p w14:paraId="1662849C"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We get things done</w:t>
            </w:r>
          </w:p>
          <w:p w14:paraId="5C8623CB"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We have personal drive and deliver to a high standard, on time</w:t>
            </w:r>
          </w:p>
        </w:tc>
        <w:tc>
          <w:tcPr>
            <w:tcW w:w="429" w:type="dxa"/>
            <w:tcBorders>
              <w:right w:val="nil"/>
            </w:tcBorders>
          </w:tcPr>
          <w:p w14:paraId="21181BC2" w14:textId="77777777" w:rsidR="002063CB" w:rsidRPr="000F7925" w:rsidRDefault="002063CB" w:rsidP="00FE0A16">
            <w:pPr>
              <w:rPr>
                <w:rFonts w:ascii="Calibri" w:hAnsi="Calibri" w:cs="Calibri"/>
                <w:b/>
                <w:noProof/>
                <w:color w:val="000000"/>
                <w:sz w:val="22"/>
              </w:rPr>
            </w:pPr>
            <w:r>
              <w:rPr>
                <w:noProof/>
              </w:rPr>
              <w:drawing>
                <wp:anchor distT="0" distB="0" distL="114300" distR="114300" simplePos="0" relativeHeight="251665408" behindDoc="0" locked="0" layoutInCell="1" allowOverlap="1" wp14:anchorId="342E2C78" wp14:editId="4BC38F10">
                  <wp:simplePos x="0" y="0"/>
                  <wp:positionH relativeFrom="column">
                    <wp:posOffset>25400</wp:posOffset>
                  </wp:positionH>
                  <wp:positionV relativeFrom="paragraph">
                    <wp:posOffset>183515</wp:posOffset>
                  </wp:positionV>
                  <wp:extent cx="440055" cy="440055"/>
                  <wp:effectExtent l="0" t="0" r="0" b="0"/>
                  <wp:wrapNone/>
                  <wp:docPr id="14"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tcBorders>
              <w:left w:val="nil"/>
            </w:tcBorders>
            <w:shd w:val="clear" w:color="auto" w:fill="auto"/>
            <w:vAlign w:val="center"/>
          </w:tcPr>
          <w:p w14:paraId="34EDA25E"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We innovate</w:t>
            </w:r>
          </w:p>
          <w:p w14:paraId="1B7AAF2A"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and improve</w:t>
            </w:r>
          </w:p>
          <w:p w14:paraId="4C9EAEE1" w14:textId="15502C0B" w:rsidR="002063CB" w:rsidRPr="000F7925" w:rsidRDefault="002063CB" w:rsidP="00761E09">
            <w:pPr>
              <w:jc w:val="center"/>
              <w:rPr>
                <w:rFonts w:ascii="Calibri" w:hAnsi="Calibri" w:cs="Calibri"/>
                <w:i/>
                <w:color w:val="000000"/>
              </w:rPr>
            </w:pPr>
            <w:r w:rsidRPr="000F7925">
              <w:rPr>
                <w:rFonts w:ascii="Calibri" w:hAnsi="Calibri" w:cs="Calibri"/>
                <w:i/>
                <w:sz w:val="18"/>
                <w:szCs w:val="12"/>
              </w:rPr>
              <w:t>We constantly seek</w:t>
            </w:r>
            <w:r w:rsidR="00761E09">
              <w:rPr>
                <w:rFonts w:ascii="Calibri" w:hAnsi="Calibri" w:cs="Calibri"/>
                <w:i/>
                <w:sz w:val="18"/>
                <w:szCs w:val="12"/>
              </w:rPr>
              <w:t xml:space="preserve"> </w:t>
            </w:r>
            <w:r w:rsidRPr="000F7925">
              <w:rPr>
                <w:rFonts w:ascii="Calibri" w:hAnsi="Calibri" w:cs="Calibri"/>
                <w:i/>
                <w:sz w:val="18"/>
                <w:szCs w:val="12"/>
              </w:rPr>
              <w:t xml:space="preserve">to </w:t>
            </w:r>
            <w:r w:rsidR="00080B33">
              <w:rPr>
                <w:rFonts w:ascii="Calibri" w:hAnsi="Calibri" w:cs="Calibri"/>
                <w:i/>
                <w:sz w:val="18"/>
                <w:szCs w:val="12"/>
              </w:rPr>
              <w:br/>
            </w:r>
            <w:r w:rsidRPr="000F7925">
              <w:rPr>
                <w:rFonts w:ascii="Calibri" w:hAnsi="Calibri" w:cs="Calibri"/>
                <w:i/>
                <w:sz w:val="18"/>
                <w:szCs w:val="12"/>
              </w:rPr>
              <w:t xml:space="preserve">improve </w:t>
            </w:r>
            <w:r w:rsidR="00080B33">
              <w:rPr>
                <w:rFonts w:ascii="Calibri" w:hAnsi="Calibri" w:cs="Calibri"/>
                <w:i/>
                <w:sz w:val="18"/>
                <w:szCs w:val="12"/>
              </w:rPr>
              <w:t>t</w:t>
            </w:r>
            <w:r w:rsidRPr="000F7925">
              <w:rPr>
                <w:rFonts w:ascii="Calibri" w:hAnsi="Calibri" w:cs="Calibri"/>
                <w:i/>
                <w:sz w:val="18"/>
                <w:szCs w:val="12"/>
              </w:rPr>
              <w:t>he way</w:t>
            </w:r>
            <w:r w:rsidR="00761E09">
              <w:rPr>
                <w:rFonts w:ascii="Calibri" w:hAnsi="Calibri" w:cs="Calibri"/>
                <w:i/>
                <w:sz w:val="18"/>
                <w:szCs w:val="12"/>
              </w:rPr>
              <w:t xml:space="preserve"> </w:t>
            </w:r>
            <w:r w:rsidRPr="000F7925">
              <w:rPr>
                <w:rFonts w:ascii="Calibri" w:hAnsi="Calibri" w:cs="Calibri"/>
                <w:i/>
                <w:sz w:val="18"/>
                <w:szCs w:val="12"/>
              </w:rPr>
              <w:t>we do things</w:t>
            </w:r>
          </w:p>
        </w:tc>
        <w:tc>
          <w:tcPr>
            <w:tcW w:w="855" w:type="dxa"/>
            <w:tcBorders>
              <w:right w:val="nil"/>
            </w:tcBorders>
          </w:tcPr>
          <w:p w14:paraId="7EA7D8A8" w14:textId="77777777" w:rsidR="002063CB" w:rsidRPr="000F7925" w:rsidRDefault="002063CB" w:rsidP="00FE0A16">
            <w:pPr>
              <w:jc w:val="center"/>
              <w:rPr>
                <w:rFonts w:ascii="Calibri" w:hAnsi="Calibri" w:cs="Calibri"/>
                <w:b/>
                <w:noProof/>
                <w:color w:val="000000"/>
                <w:sz w:val="22"/>
                <w:szCs w:val="22"/>
              </w:rPr>
            </w:pPr>
            <w:r>
              <w:rPr>
                <w:noProof/>
              </w:rPr>
              <w:drawing>
                <wp:anchor distT="0" distB="0" distL="114300" distR="114300" simplePos="0" relativeHeight="251668480" behindDoc="0" locked="0" layoutInCell="1" allowOverlap="1" wp14:anchorId="699A78CA" wp14:editId="6618D424">
                  <wp:simplePos x="0" y="0"/>
                  <wp:positionH relativeFrom="column">
                    <wp:posOffset>53975</wp:posOffset>
                  </wp:positionH>
                  <wp:positionV relativeFrom="paragraph">
                    <wp:posOffset>183515</wp:posOffset>
                  </wp:positionV>
                  <wp:extent cx="440055" cy="440055"/>
                  <wp:effectExtent l="0" t="0" r="0" b="0"/>
                  <wp:wrapNone/>
                  <wp:docPr id="3" name="Picture 4" descr="Icon,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sunburst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47" w:type="dxa"/>
            <w:tcBorders>
              <w:left w:val="nil"/>
            </w:tcBorders>
            <w:shd w:val="clear" w:color="auto" w:fill="auto"/>
            <w:vAlign w:val="center"/>
          </w:tcPr>
          <w:p w14:paraId="082FACF4" w14:textId="77777777" w:rsidR="002063CB" w:rsidRPr="000F7925" w:rsidRDefault="002063CB" w:rsidP="00FE0A16">
            <w:pPr>
              <w:jc w:val="center"/>
              <w:rPr>
                <w:rFonts w:ascii="Calibri" w:hAnsi="Calibri" w:cs="Calibri"/>
                <w:b/>
                <w:color w:val="000000"/>
                <w:sz w:val="22"/>
                <w:szCs w:val="22"/>
              </w:rPr>
            </w:pPr>
            <w:r w:rsidRPr="000F7925">
              <w:rPr>
                <w:rFonts w:ascii="Calibri" w:hAnsi="Calibri" w:cs="Calibri"/>
                <w:b/>
                <w:color w:val="000000"/>
                <w:sz w:val="22"/>
                <w:szCs w:val="22"/>
              </w:rPr>
              <w:t>We lead and inspire</w:t>
            </w:r>
          </w:p>
          <w:p w14:paraId="280AD34D"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We get the best out of others by providing strong and flexible leadership</w:t>
            </w:r>
          </w:p>
        </w:tc>
      </w:tr>
      <w:tr w:rsidR="002063CB" w:rsidRPr="008D285F" w14:paraId="60C81E41" w14:textId="77777777" w:rsidTr="00B33D16">
        <w:trPr>
          <w:trHeight w:val="1102"/>
          <w:jc w:val="center"/>
        </w:trPr>
        <w:tc>
          <w:tcPr>
            <w:tcW w:w="709" w:type="dxa"/>
            <w:tcBorders>
              <w:right w:val="nil"/>
            </w:tcBorders>
          </w:tcPr>
          <w:p w14:paraId="68E76E70" w14:textId="77777777" w:rsidR="002063CB" w:rsidRPr="000F7925" w:rsidRDefault="002063CB" w:rsidP="00FE0A16">
            <w:pPr>
              <w:jc w:val="center"/>
              <w:rPr>
                <w:rFonts w:ascii="Calibri" w:hAnsi="Calibri" w:cs="Calibri"/>
                <w:b/>
                <w:noProof/>
                <w:color w:val="000000"/>
                <w:sz w:val="22"/>
              </w:rPr>
            </w:pPr>
            <w:r>
              <w:rPr>
                <w:noProof/>
              </w:rPr>
              <w:drawing>
                <wp:anchor distT="0" distB="0" distL="114300" distR="114300" simplePos="0" relativeHeight="251669504" behindDoc="0" locked="0" layoutInCell="1" allowOverlap="1" wp14:anchorId="618F6575" wp14:editId="5534276C">
                  <wp:simplePos x="0" y="0"/>
                  <wp:positionH relativeFrom="column">
                    <wp:posOffset>13335</wp:posOffset>
                  </wp:positionH>
                  <wp:positionV relativeFrom="paragraph">
                    <wp:posOffset>138430</wp:posOffset>
                  </wp:positionV>
                  <wp:extent cx="459105" cy="459105"/>
                  <wp:effectExtent l="0" t="0" r="0" b="0"/>
                  <wp:wrapNone/>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7" w:type="dxa"/>
            <w:tcBorders>
              <w:left w:val="nil"/>
            </w:tcBorders>
            <w:shd w:val="clear" w:color="auto" w:fill="auto"/>
            <w:vAlign w:val="center"/>
          </w:tcPr>
          <w:p w14:paraId="1184A019" w14:textId="77777777" w:rsidR="002063CB" w:rsidRPr="000F7925" w:rsidRDefault="002063CB" w:rsidP="00FE0A16">
            <w:pPr>
              <w:jc w:val="center"/>
              <w:rPr>
                <w:rFonts w:ascii="Calibri" w:hAnsi="Calibri" w:cs="Calibri"/>
                <w:b/>
                <w:color w:val="000000"/>
                <w:sz w:val="22"/>
              </w:rPr>
            </w:pPr>
            <w:r w:rsidRPr="000F7925">
              <w:rPr>
                <w:rFonts w:ascii="Calibri" w:hAnsi="Calibri" w:cs="Calibri"/>
                <w:b/>
                <w:color w:val="000000"/>
                <w:sz w:val="22"/>
              </w:rPr>
              <w:t>We communicate effectively</w:t>
            </w:r>
          </w:p>
          <w:p w14:paraId="27FE97A8" w14:textId="77777777" w:rsidR="002063CB" w:rsidRPr="000F7925" w:rsidRDefault="002063CB" w:rsidP="00FE0A16">
            <w:pPr>
              <w:jc w:val="center"/>
              <w:rPr>
                <w:rFonts w:ascii="Calibri" w:hAnsi="Calibri" w:cs="Calibri"/>
                <w:i/>
                <w:color w:val="000000"/>
              </w:rPr>
            </w:pPr>
            <w:r w:rsidRPr="000F7925">
              <w:rPr>
                <w:rFonts w:ascii="Calibri" w:hAnsi="Calibri" w:cs="Calibri"/>
                <w:i/>
                <w:sz w:val="18"/>
                <w:szCs w:val="12"/>
              </w:rPr>
              <w:t>We ensure effective flow of information and ideas</w:t>
            </w:r>
          </w:p>
        </w:tc>
        <w:tc>
          <w:tcPr>
            <w:tcW w:w="429" w:type="dxa"/>
            <w:tcBorders>
              <w:right w:val="nil"/>
            </w:tcBorders>
          </w:tcPr>
          <w:p w14:paraId="6D0CC0D3" w14:textId="77777777" w:rsidR="002063CB" w:rsidRPr="000F7925" w:rsidRDefault="002063CB" w:rsidP="00FE0A16">
            <w:pPr>
              <w:jc w:val="center"/>
              <w:rPr>
                <w:rFonts w:ascii="Calibri" w:hAnsi="Calibri" w:cs="Calibri"/>
                <w:color w:val="000000"/>
              </w:rPr>
            </w:pPr>
          </w:p>
        </w:tc>
        <w:tc>
          <w:tcPr>
            <w:tcW w:w="6233" w:type="dxa"/>
            <w:gridSpan w:val="3"/>
            <w:tcBorders>
              <w:left w:val="nil"/>
            </w:tcBorders>
            <w:shd w:val="clear" w:color="auto" w:fill="auto"/>
            <w:vAlign w:val="center"/>
          </w:tcPr>
          <w:p w14:paraId="1D4E52B8" w14:textId="77777777" w:rsidR="002063CB" w:rsidRPr="000F7925" w:rsidRDefault="002063CB" w:rsidP="00FE0A16">
            <w:pPr>
              <w:jc w:val="center"/>
              <w:rPr>
                <w:rFonts w:ascii="Calibri" w:hAnsi="Calibri" w:cs="Calibri"/>
                <w:color w:val="000000"/>
              </w:rPr>
            </w:pPr>
          </w:p>
        </w:tc>
      </w:tr>
    </w:tbl>
    <w:p w14:paraId="783D9367" w14:textId="77777777" w:rsidR="0084381C" w:rsidRDefault="0084381C" w:rsidP="00DB2DB7">
      <w:pPr>
        <w:rPr>
          <w:rFonts w:ascii="Calibri" w:hAnsi="Calibri" w:cs="Calibri"/>
          <w:i/>
          <w:sz w:val="20"/>
          <w:szCs w:val="22"/>
        </w:rPr>
      </w:pPr>
    </w:p>
    <w:p w14:paraId="6D4CD6EB" w14:textId="77777777" w:rsidR="00A6388F" w:rsidRPr="00D8595F" w:rsidRDefault="00A6388F" w:rsidP="00DB2DB7">
      <w:pPr>
        <w:rPr>
          <w:rFonts w:ascii="Calibri" w:hAnsi="Calibri" w:cs="Calibri"/>
          <w:i/>
          <w:sz w:val="20"/>
          <w:szCs w:val="22"/>
        </w:rPr>
      </w:pPr>
    </w:p>
    <w:p w14:paraId="37DDE2FE" w14:textId="77777777" w:rsidR="00FF0AD2" w:rsidRPr="00D8595F" w:rsidRDefault="00FF0AD2" w:rsidP="00DB2DB7">
      <w:pPr>
        <w:rPr>
          <w:rFonts w:ascii="Calibri" w:hAnsi="Calibri" w:cs="Calibri"/>
          <w:i/>
          <w:sz w:val="20"/>
          <w:szCs w:val="22"/>
        </w:rPr>
      </w:pPr>
      <w:r w:rsidRPr="00D8595F">
        <w:rPr>
          <w:rFonts w:ascii="Calibri" w:hAnsi="Calibri" w:cs="Calibri"/>
          <w:i/>
          <w:sz w:val="20"/>
          <w:szCs w:val="22"/>
        </w:rPr>
        <w:t>The above criteria are considered essential unless indicated as desirable (D)</w:t>
      </w:r>
    </w:p>
    <w:p w14:paraId="5659FA39" w14:textId="77777777" w:rsidR="00FF0AD2" w:rsidRPr="00D8595F" w:rsidRDefault="00FF0AD2" w:rsidP="00DB2DB7">
      <w:pPr>
        <w:rPr>
          <w:rFonts w:ascii="Calibri" w:hAnsi="Calibri" w:cs="Calibri"/>
          <w:b/>
          <w:color w:val="0A1C99"/>
          <w:sz w:val="14"/>
          <w:szCs w:val="22"/>
        </w:rPr>
      </w:pPr>
    </w:p>
    <w:p w14:paraId="2ADF0CA2" w14:textId="5F774F95" w:rsidR="001F3F7F" w:rsidRDefault="001F3F7F" w:rsidP="00DB2DB7">
      <w:pPr>
        <w:rPr>
          <w:rFonts w:ascii="Calibri" w:hAnsi="Calibri" w:cs="Calibri"/>
          <w:sz w:val="20"/>
          <w:szCs w:val="22"/>
        </w:rPr>
      </w:pPr>
      <w:r>
        <w:rPr>
          <w:rFonts w:ascii="Calibri" w:hAnsi="Calibri" w:cs="Calibri"/>
          <w:sz w:val="20"/>
          <w:szCs w:val="22"/>
        </w:rPr>
        <w:t xml:space="preserve">Please refer to the levels of work </w:t>
      </w:r>
      <w:r w:rsidR="00080B33">
        <w:rPr>
          <w:rFonts w:ascii="Calibri" w:hAnsi="Calibri" w:cs="Calibri"/>
          <w:sz w:val="20"/>
          <w:szCs w:val="22"/>
        </w:rPr>
        <w:t xml:space="preserve">framework </w:t>
      </w:r>
      <w:r>
        <w:rPr>
          <w:rFonts w:ascii="Calibri" w:hAnsi="Calibri" w:cs="Calibri"/>
          <w:sz w:val="20"/>
          <w:szCs w:val="22"/>
        </w:rPr>
        <w:t xml:space="preserve">for the generic responsibilities, experience, skills and qualifications required </w:t>
      </w:r>
      <w:r w:rsidR="00080B33">
        <w:rPr>
          <w:rFonts w:ascii="Calibri" w:hAnsi="Calibri" w:cs="Calibri"/>
          <w:sz w:val="20"/>
          <w:szCs w:val="22"/>
        </w:rPr>
        <w:t>for all roles at this level.</w:t>
      </w:r>
    </w:p>
    <w:p w14:paraId="410D5EBE" w14:textId="77777777" w:rsidR="001F3F7F" w:rsidRDefault="001F3F7F" w:rsidP="00DB2DB7">
      <w:pPr>
        <w:rPr>
          <w:rFonts w:ascii="Calibri" w:hAnsi="Calibri" w:cs="Calibri"/>
          <w:sz w:val="20"/>
          <w:szCs w:val="22"/>
        </w:rPr>
      </w:pPr>
    </w:p>
    <w:p w14:paraId="54E12F47" w14:textId="3F28F8B1" w:rsidR="00CD45AC" w:rsidRPr="00D8595F" w:rsidRDefault="001F3F7F" w:rsidP="00DB2DB7">
      <w:pPr>
        <w:rPr>
          <w:rFonts w:ascii="Calibri" w:hAnsi="Calibri" w:cs="Calibri"/>
          <w:sz w:val="20"/>
          <w:szCs w:val="22"/>
        </w:rPr>
      </w:pPr>
      <w:r>
        <w:rPr>
          <w:rFonts w:ascii="Calibri" w:hAnsi="Calibri" w:cs="Calibri"/>
          <w:sz w:val="20"/>
          <w:szCs w:val="22"/>
        </w:rPr>
        <w:t xml:space="preserve">This </w:t>
      </w:r>
      <w:r w:rsidR="00EB1A57" w:rsidRPr="00D8595F">
        <w:rPr>
          <w:rFonts w:ascii="Calibri" w:hAnsi="Calibri" w:cs="Calibri"/>
          <w:sz w:val="20"/>
          <w:szCs w:val="22"/>
        </w:rPr>
        <w:t>list is not exhaustive and you will be expected to perform different tasks as necessitated by your changing role within the organisation and overall business objectives and values of LiveWest.</w:t>
      </w:r>
    </w:p>
    <w:sectPr w:rsidR="00CD45AC" w:rsidRPr="00D8595F" w:rsidSect="002E6252">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993"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8866" w14:textId="77777777" w:rsidR="008F0F95" w:rsidRDefault="008F0F95">
      <w:r>
        <w:separator/>
      </w:r>
    </w:p>
  </w:endnote>
  <w:endnote w:type="continuationSeparator" w:id="0">
    <w:p w14:paraId="419CB2C2" w14:textId="77777777" w:rsidR="008F0F95" w:rsidRDefault="008F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78B9" w14:textId="77777777" w:rsidR="00080B33" w:rsidRDefault="0008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BE3C" w14:textId="77777777" w:rsidR="002732D4" w:rsidRDefault="002732D4" w:rsidP="002E6252">
    <w:pPr>
      <w:pStyle w:val="Footer"/>
      <w:rPr>
        <w:rFonts w:ascii="Calibri" w:hAnsi="Calibri" w:cs="Calibri"/>
        <w:sz w:val="18"/>
      </w:rPr>
    </w:pPr>
    <w:r w:rsidRPr="00D8595F">
      <w:rPr>
        <w:rFonts w:ascii="Calibri" w:hAnsi="Calibri" w:cs="Calibri"/>
        <w:sz w:val="18"/>
      </w:rPr>
      <w:t>You are expected to work within the guidance set out in LiveWest’s policies and that you comply with the confidential nature of some processes in line with the General Data Protection Regulations 2018.  Confidentiality can only be maintained when someone is not at risk.  Any child protection or vulnerable adult concerns should be reported to the line manager immediately.</w:t>
    </w:r>
  </w:p>
  <w:p w14:paraId="554FCE6D" w14:textId="5B9A9F0E" w:rsidR="000806CD" w:rsidRPr="00D8595F" w:rsidRDefault="00080B33" w:rsidP="000806CD">
    <w:pPr>
      <w:pStyle w:val="Footer"/>
      <w:jc w:val="right"/>
      <w:rPr>
        <w:rFonts w:ascii="Calibri" w:hAnsi="Calibri" w:cs="Calibri"/>
        <w:sz w:val="18"/>
      </w:rPr>
    </w:pPr>
    <w:r>
      <w:rPr>
        <w:rFonts w:ascii="Calibri" w:hAnsi="Calibri" w:cs="Calibri"/>
        <w:sz w:val="18"/>
      </w:rPr>
      <w:t>V</w:t>
    </w:r>
    <w:r w:rsidR="00CF4F6A">
      <w:rPr>
        <w:rFonts w:ascii="Calibri" w:hAnsi="Calibri" w:cs="Calibri"/>
        <w:sz w:val="18"/>
      </w:rPr>
      <w:t>1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7214" w14:textId="77777777" w:rsidR="00080B33" w:rsidRDefault="0008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45FB" w14:textId="77777777" w:rsidR="008F0F95" w:rsidRDefault="008F0F95">
      <w:r>
        <w:separator/>
      </w:r>
    </w:p>
  </w:footnote>
  <w:footnote w:type="continuationSeparator" w:id="0">
    <w:p w14:paraId="34BA52A9" w14:textId="77777777" w:rsidR="008F0F95" w:rsidRDefault="008F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ECC4" w14:textId="77777777" w:rsidR="00080B33" w:rsidRDefault="0008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B676" w14:textId="77777777" w:rsidR="002732D4" w:rsidRDefault="007E25EF" w:rsidP="001F71CD">
    <w:pPr>
      <w:pStyle w:val="Header"/>
      <w:tabs>
        <w:tab w:val="clear" w:pos="4153"/>
        <w:tab w:val="clear" w:pos="8306"/>
        <w:tab w:val="left" w:pos="1680"/>
      </w:tabs>
      <w:jc w:val="right"/>
    </w:pPr>
    <w:r>
      <w:rPr>
        <w:noProof/>
      </w:rPr>
      <w:drawing>
        <wp:inline distT="0" distB="0" distL="0" distR="0" wp14:anchorId="19B94EC6" wp14:editId="750FCD9B">
          <wp:extent cx="1741170" cy="524510"/>
          <wp:effectExtent l="0" t="0" r="0" b="0"/>
          <wp:docPr id="1" name="Picture 1" descr="cid:image001.jpg@01D4769F.F49E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69F.F49EC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1170" cy="524510"/>
                  </a:xfrm>
                  <a:prstGeom prst="rect">
                    <a:avLst/>
                  </a:prstGeom>
                  <a:noFill/>
                  <a:ln>
                    <a:noFill/>
                  </a:ln>
                </pic:spPr>
              </pic:pic>
            </a:graphicData>
          </a:graphic>
        </wp:inline>
      </w:drawing>
    </w:r>
    <w:r w:rsidR="002732D4">
      <w:tab/>
    </w:r>
  </w:p>
  <w:p w14:paraId="389E9E51" w14:textId="77777777" w:rsidR="002732D4" w:rsidRPr="001B709E" w:rsidRDefault="002732D4">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FEE6" w14:textId="77777777" w:rsidR="00080B33" w:rsidRDefault="0008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3EBA"/>
    <w:multiLevelType w:val="hybridMultilevel"/>
    <w:tmpl w:val="2892B2D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7B31EBF"/>
    <w:multiLevelType w:val="multilevel"/>
    <w:tmpl w:val="7FCE6A52"/>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85C6E"/>
    <w:multiLevelType w:val="hybridMultilevel"/>
    <w:tmpl w:val="6ECC1640"/>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5F13"/>
    <w:multiLevelType w:val="hybridMultilevel"/>
    <w:tmpl w:val="478EA0CE"/>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54F70"/>
    <w:multiLevelType w:val="hybridMultilevel"/>
    <w:tmpl w:val="60867CE6"/>
    <w:lvl w:ilvl="0" w:tplc="65803BD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DA6464"/>
    <w:multiLevelType w:val="hybridMultilevel"/>
    <w:tmpl w:val="1F4E518E"/>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112DE"/>
    <w:multiLevelType w:val="hybridMultilevel"/>
    <w:tmpl w:val="EED871AE"/>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3A20"/>
    <w:multiLevelType w:val="hybridMultilevel"/>
    <w:tmpl w:val="0D387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2DB5633"/>
    <w:multiLevelType w:val="hybridMultilevel"/>
    <w:tmpl w:val="3BE8BC88"/>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26035"/>
    <w:multiLevelType w:val="multilevel"/>
    <w:tmpl w:val="4EA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5C1CA6"/>
    <w:multiLevelType w:val="hybridMultilevel"/>
    <w:tmpl w:val="8B34DEEC"/>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67CFF"/>
    <w:multiLevelType w:val="hybridMultilevel"/>
    <w:tmpl w:val="1D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3E40"/>
    <w:multiLevelType w:val="hybridMultilevel"/>
    <w:tmpl w:val="C9B0E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3251C"/>
    <w:multiLevelType w:val="hybridMultilevel"/>
    <w:tmpl w:val="94FAD458"/>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C6909"/>
    <w:multiLevelType w:val="hybridMultilevel"/>
    <w:tmpl w:val="DF58D7B2"/>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00EBD"/>
    <w:multiLevelType w:val="hybridMultilevel"/>
    <w:tmpl w:val="3A7874CE"/>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30C61"/>
    <w:multiLevelType w:val="hybridMultilevel"/>
    <w:tmpl w:val="30A0F712"/>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F48F0"/>
    <w:multiLevelType w:val="hybridMultilevel"/>
    <w:tmpl w:val="CF6CE67A"/>
    <w:lvl w:ilvl="0" w:tplc="11D2037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10520"/>
    <w:multiLevelType w:val="hybridMultilevel"/>
    <w:tmpl w:val="8510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C9208B"/>
    <w:multiLevelType w:val="hybridMultilevel"/>
    <w:tmpl w:val="3CB426FE"/>
    <w:lvl w:ilvl="0" w:tplc="65803BD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F2CAC"/>
    <w:multiLevelType w:val="hybridMultilevel"/>
    <w:tmpl w:val="FE14D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6278E"/>
    <w:multiLevelType w:val="multilevel"/>
    <w:tmpl w:val="7FCE6A52"/>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576358"/>
    <w:multiLevelType w:val="hybridMultilevel"/>
    <w:tmpl w:val="9CA03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F905FB"/>
    <w:multiLevelType w:val="hybridMultilevel"/>
    <w:tmpl w:val="CD1895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39806A2"/>
    <w:multiLevelType w:val="hybridMultilevel"/>
    <w:tmpl w:val="0DFA8076"/>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337C4"/>
    <w:multiLevelType w:val="hybridMultilevel"/>
    <w:tmpl w:val="9F367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C35520"/>
    <w:multiLevelType w:val="hybridMultilevel"/>
    <w:tmpl w:val="8B5CABF4"/>
    <w:lvl w:ilvl="0" w:tplc="47D2B272">
      <w:start w:val="1"/>
      <w:numFmt w:val="bullet"/>
      <w:lvlText w:val=""/>
      <w:lvlJc w:val="left"/>
      <w:pPr>
        <w:ind w:left="720" w:hanging="360"/>
      </w:pPr>
      <w:rPr>
        <w:rFonts w:ascii="Symbol" w:hAnsi="Symbol" w:hint="default"/>
        <w:color w:val="33996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D768A"/>
    <w:multiLevelType w:val="hybridMultilevel"/>
    <w:tmpl w:val="CA023718"/>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56D18"/>
    <w:multiLevelType w:val="hybridMultilevel"/>
    <w:tmpl w:val="01649362"/>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925E0"/>
    <w:multiLevelType w:val="multilevel"/>
    <w:tmpl w:val="2228AEDE"/>
    <w:lvl w:ilvl="0">
      <w:start w:val="1"/>
      <w:numFmt w:val="decimal"/>
      <w:pStyle w:val="Number1"/>
      <w:lvlText w:val="%1"/>
      <w:lvlJc w:val="left"/>
      <w:pPr>
        <w:tabs>
          <w:tab w:val="num" w:pos="851"/>
        </w:tabs>
        <w:ind w:left="851" w:hanging="851"/>
      </w:pPr>
    </w:lvl>
    <w:lvl w:ilvl="1">
      <w:start w:val="1"/>
      <w:numFmt w:val="decimal"/>
      <w:pStyle w:val="Number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3D57ED9"/>
    <w:multiLevelType w:val="hybridMultilevel"/>
    <w:tmpl w:val="5DBE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C31FD"/>
    <w:multiLevelType w:val="hybridMultilevel"/>
    <w:tmpl w:val="E328F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FC5806"/>
    <w:multiLevelType w:val="hybridMultilevel"/>
    <w:tmpl w:val="7D4E9D1E"/>
    <w:lvl w:ilvl="0" w:tplc="DD4C548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BF6684"/>
    <w:multiLevelType w:val="hybridMultilevel"/>
    <w:tmpl w:val="374264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EA548F8"/>
    <w:multiLevelType w:val="hybridMultilevel"/>
    <w:tmpl w:val="2680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F671DD"/>
    <w:multiLevelType w:val="hybridMultilevel"/>
    <w:tmpl w:val="F18E8390"/>
    <w:lvl w:ilvl="0" w:tplc="9D7C3524">
      <w:start w:val="1"/>
      <w:numFmt w:val="bullet"/>
      <w:lvlText w:val=""/>
      <w:lvlJc w:val="left"/>
      <w:pPr>
        <w:ind w:left="720" w:hanging="360"/>
      </w:pPr>
      <w:rPr>
        <w:rFonts w:ascii="Wingdings" w:hAnsi="Wingdings" w:hint="default"/>
        <w:color w:val="E738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C78DB"/>
    <w:multiLevelType w:val="hybridMultilevel"/>
    <w:tmpl w:val="9822D1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836817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518538">
    <w:abstractNumId w:val="3"/>
  </w:num>
  <w:num w:numId="3" w16cid:durableId="1566987157">
    <w:abstractNumId w:val="14"/>
  </w:num>
  <w:num w:numId="4" w16cid:durableId="978457118">
    <w:abstractNumId w:val="31"/>
  </w:num>
  <w:num w:numId="5" w16cid:durableId="782774844">
    <w:abstractNumId w:val="35"/>
  </w:num>
  <w:num w:numId="6" w16cid:durableId="322900958">
    <w:abstractNumId w:val="15"/>
  </w:num>
  <w:num w:numId="7" w16cid:durableId="602153769">
    <w:abstractNumId w:val="28"/>
  </w:num>
  <w:num w:numId="8" w16cid:durableId="893199201">
    <w:abstractNumId w:val="32"/>
  </w:num>
  <w:num w:numId="9" w16cid:durableId="1356542589">
    <w:abstractNumId w:val="5"/>
  </w:num>
  <w:num w:numId="10" w16cid:durableId="1679193033">
    <w:abstractNumId w:val="20"/>
  </w:num>
  <w:num w:numId="11" w16cid:durableId="2081363515">
    <w:abstractNumId w:val="8"/>
  </w:num>
  <w:num w:numId="12" w16cid:durableId="1223831298">
    <w:abstractNumId w:val="7"/>
  </w:num>
  <w:num w:numId="13" w16cid:durableId="261114420">
    <w:abstractNumId w:val="33"/>
  </w:num>
  <w:num w:numId="14" w16cid:durableId="725763323">
    <w:abstractNumId w:val="12"/>
  </w:num>
  <w:num w:numId="15" w16cid:durableId="1147168211">
    <w:abstractNumId w:val="30"/>
  </w:num>
  <w:num w:numId="16" w16cid:durableId="1548760776">
    <w:abstractNumId w:val="25"/>
  </w:num>
  <w:num w:numId="17" w16cid:durableId="1863474873">
    <w:abstractNumId w:val="0"/>
  </w:num>
  <w:num w:numId="18" w16cid:durableId="897789388">
    <w:abstractNumId w:val="36"/>
  </w:num>
  <w:num w:numId="19" w16cid:durableId="305092427">
    <w:abstractNumId w:val="26"/>
  </w:num>
  <w:num w:numId="20" w16cid:durableId="1791434500">
    <w:abstractNumId w:val="21"/>
  </w:num>
  <w:num w:numId="21" w16cid:durableId="78868872">
    <w:abstractNumId w:val="1"/>
  </w:num>
  <w:num w:numId="22" w16cid:durableId="1956207729">
    <w:abstractNumId w:val="19"/>
  </w:num>
  <w:num w:numId="23" w16cid:durableId="761797849">
    <w:abstractNumId w:val="10"/>
  </w:num>
  <w:num w:numId="24" w16cid:durableId="306517008">
    <w:abstractNumId w:val="2"/>
  </w:num>
  <w:num w:numId="25" w16cid:durableId="1613895544">
    <w:abstractNumId w:val="17"/>
  </w:num>
  <w:num w:numId="26" w16cid:durableId="434404089">
    <w:abstractNumId w:val="9"/>
  </w:num>
  <w:num w:numId="27" w16cid:durableId="434979766">
    <w:abstractNumId w:val="13"/>
  </w:num>
  <w:num w:numId="28" w16cid:durableId="44303171">
    <w:abstractNumId w:val="27"/>
  </w:num>
  <w:num w:numId="29" w16cid:durableId="1951625537">
    <w:abstractNumId w:val="23"/>
  </w:num>
  <w:num w:numId="30" w16cid:durableId="880484996">
    <w:abstractNumId w:val="4"/>
  </w:num>
  <w:num w:numId="31" w16cid:durableId="1826622343">
    <w:abstractNumId w:val="6"/>
  </w:num>
  <w:num w:numId="32" w16cid:durableId="963658713">
    <w:abstractNumId w:val="16"/>
  </w:num>
  <w:num w:numId="33" w16cid:durableId="1140000451">
    <w:abstractNumId w:val="24"/>
  </w:num>
  <w:num w:numId="34" w16cid:durableId="1220050776">
    <w:abstractNumId w:val="22"/>
  </w:num>
  <w:num w:numId="35" w16cid:durableId="621155933">
    <w:abstractNumId w:val="18"/>
  </w:num>
  <w:num w:numId="36" w16cid:durableId="1310094431">
    <w:abstractNumId w:val="34"/>
  </w:num>
  <w:num w:numId="37" w16cid:durableId="20864917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95"/>
    <w:rsid w:val="00000962"/>
    <w:rsid w:val="00000B20"/>
    <w:rsid w:val="00001B32"/>
    <w:rsid w:val="00001D62"/>
    <w:rsid w:val="000064CF"/>
    <w:rsid w:val="00007A4D"/>
    <w:rsid w:val="000201DC"/>
    <w:rsid w:val="0003326D"/>
    <w:rsid w:val="00034D11"/>
    <w:rsid w:val="0007350A"/>
    <w:rsid w:val="000744E5"/>
    <w:rsid w:val="00077C8B"/>
    <w:rsid w:val="000806CD"/>
    <w:rsid w:val="00080B33"/>
    <w:rsid w:val="00081EC2"/>
    <w:rsid w:val="000922ED"/>
    <w:rsid w:val="0009285A"/>
    <w:rsid w:val="000A0E0B"/>
    <w:rsid w:val="000A1BD2"/>
    <w:rsid w:val="000B0476"/>
    <w:rsid w:val="000B083B"/>
    <w:rsid w:val="000B7A27"/>
    <w:rsid w:val="000C085F"/>
    <w:rsid w:val="000C3A67"/>
    <w:rsid w:val="000C5926"/>
    <w:rsid w:val="000D0665"/>
    <w:rsid w:val="000D0A21"/>
    <w:rsid w:val="000D7087"/>
    <w:rsid w:val="000E4D0D"/>
    <w:rsid w:val="000E7092"/>
    <w:rsid w:val="00103EF8"/>
    <w:rsid w:val="00110220"/>
    <w:rsid w:val="00112AEF"/>
    <w:rsid w:val="00116598"/>
    <w:rsid w:val="00117FD8"/>
    <w:rsid w:val="001249C0"/>
    <w:rsid w:val="00135538"/>
    <w:rsid w:val="0014334F"/>
    <w:rsid w:val="001478CF"/>
    <w:rsid w:val="00152EEC"/>
    <w:rsid w:val="0015486D"/>
    <w:rsid w:val="001606C0"/>
    <w:rsid w:val="00160F2E"/>
    <w:rsid w:val="00162F81"/>
    <w:rsid w:val="00184AC8"/>
    <w:rsid w:val="001876D2"/>
    <w:rsid w:val="0019428C"/>
    <w:rsid w:val="00197A08"/>
    <w:rsid w:val="001A487B"/>
    <w:rsid w:val="001B0D70"/>
    <w:rsid w:val="001B2D1F"/>
    <w:rsid w:val="001B709E"/>
    <w:rsid w:val="001C779A"/>
    <w:rsid w:val="001D1ACF"/>
    <w:rsid w:val="001D3E9F"/>
    <w:rsid w:val="001D501D"/>
    <w:rsid w:val="001E37B1"/>
    <w:rsid w:val="001E7DEF"/>
    <w:rsid w:val="001F166F"/>
    <w:rsid w:val="001F3F7F"/>
    <w:rsid w:val="001F71CD"/>
    <w:rsid w:val="00200CA2"/>
    <w:rsid w:val="00203768"/>
    <w:rsid w:val="002063CB"/>
    <w:rsid w:val="00206B56"/>
    <w:rsid w:val="0021569C"/>
    <w:rsid w:val="00217ED9"/>
    <w:rsid w:val="002276DE"/>
    <w:rsid w:val="00232176"/>
    <w:rsid w:val="00250E89"/>
    <w:rsid w:val="002732D4"/>
    <w:rsid w:val="00275EBE"/>
    <w:rsid w:val="00276DEC"/>
    <w:rsid w:val="0028096C"/>
    <w:rsid w:val="00282047"/>
    <w:rsid w:val="002845B9"/>
    <w:rsid w:val="00286C80"/>
    <w:rsid w:val="0029016E"/>
    <w:rsid w:val="00290F4E"/>
    <w:rsid w:val="002911C8"/>
    <w:rsid w:val="002B1AF5"/>
    <w:rsid w:val="002B7206"/>
    <w:rsid w:val="002D21B4"/>
    <w:rsid w:val="002E3401"/>
    <w:rsid w:val="002E6252"/>
    <w:rsid w:val="002F026F"/>
    <w:rsid w:val="002F6FB2"/>
    <w:rsid w:val="00305660"/>
    <w:rsid w:val="00305960"/>
    <w:rsid w:val="00316241"/>
    <w:rsid w:val="00316BFE"/>
    <w:rsid w:val="0033102C"/>
    <w:rsid w:val="00331156"/>
    <w:rsid w:val="00341069"/>
    <w:rsid w:val="003572DA"/>
    <w:rsid w:val="003619E7"/>
    <w:rsid w:val="003657BD"/>
    <w:rsid w:val="00367B01"/>
    <w:rsid w:val="00370C9A"/>
    <w:rsid w:val="00371FAD"/>
    <w:rsid w:val="00392B62"/>
    <w:rsid w:val="00393875"/>
    <w:rsid w:val="003A0561"/>
    <w:rsid w:val="003B2A15"/>
    <w:rsid w:val="003B349F"/>
    <w:rsid w:val="003B380E"/>
    <w:rsid w:val="003C2669"/>
    <w:rsid w:val="003E5E2E"/>
    <w:rsid w:val="003F0EEC"/>
    <w:rsid w:val="003F17EE"/>
    <w:rsid w:val="00404F34"/>
    <w:rsid w:val="004203CD"/>
    <w:rsid w:val="00436D02"/>
    <w:rsid w:val="00454DB3"/>
    <w:rsid w:val="0045694C"/>
    <w:rsid w:val="00465057"/>
    <w:rsid w:val="00467422"/>
    <w:rsid w:val="0047141A"/>
    <w:rsid w:val="00474851"/>
    <w:rsid w:val="004838C6"/>
    <w:rsid w:val="004A2940"/>
    <w:rsid w:val="004B2E2C"/>
    <w:rsid w:val="004C3EC3"/>
    <w:rsid w:val="004D3C4F"/>
    <w:rsid w:val="004F6CAF"/>
    <w:rsid w:val="004F77A4"/>
    <w:rsid w:val="00503980"/>
    <w:rsid w:val="005044AA"/>
    <w:rsid w:val="00513469"/>
    <w:rsid w:val="00527503"/>
    <w:rsid w:val="00541276"/>
    <w:rsid w:val="00542023"/>
    <w:rsid w:val="005528DB"/>
    <w:rsid w:val="00557EEF"/>
    <w:rsid w:val="0056614E"/>
    <w:rsid w:val="00582062"/>
    <w:rsid w:val="005843CD"/>
    <w:rsid w:val="00584663"/>
    <w:rsid w:val="00584D80"/>
    <w:rsid w:val="0059106C"/>
    <w:rsid w:val="005922F5"/>
    <w:rsid w:val="005A168F"/>
    <w:rsid w:val="005A45EA"/>
    <w:rsid w:val="005A4CF6"/>
    <w:rsid w:val="005A6A47"/>
    <w:rsid w:val="005A6DF0"/>
    <w:rsid w:val="005B007A"/>
    <w:rsid w:val="005B231F"/>
    <w:rsid w:val="005B7C33"/>
    <w:rsid w:val="005C122E"/>
    <w:rsid w:val="005D2453"/>
    <w:rsid w:val="005E3AA8"/>
    <w:rsid w:val="005E4F2E"/>
    <w:rsid w:val="005F19BB"/>
    <w:rsid w:val="00604D01"/>
    <w:rsid w:val="00614EEF"/>
    <w:rsid w:val="00624E8C"/>
    <w:rsid w:val="006260BD"/>
    <w:rsid w:val="006326EA"/>
    <w:rsid w:val="006365FA"/>
    <w:rsid w:val="00651970"/>
    <w:rsid w:val="00656A27"/>
    <w:rsid w:val="006710CB"/>
    <w:rsid w:val="00674BBE"/>
    <w:rsid w:val="0068271F"/>
    <w:rsid w:val="00684F5A"/>
    <w:rsid w:val="00687AA4"/>
    <w:rsid w:val="006951DD"/>
    <w:rsid w:val="006A4D28"/>
    <w:rsid w:val="006B3327"/>
    <w:rsid w:val="006C1015"/>
    <w:rsid w:val="006C1933"/>
    <w:rsid w:val="006C677E"/>
    <w:rsid w:val="006C7923"/>
    <w:rsid w:val="006D0F17"/>
    <w:rsid w:val="006D2A77"/>
    <w:rsid w:val="006D52AF"/>
    <w:rsid w:val="006D5560"/>
    <w:rsid w:val="006F31E9"/>
    <w:rsid w:val="006F59B8"/>
    <w:rsid w:val="007110B3"/>
    <w:rsid w:val="00716D66"/>
    <w:rsid w:val="00734456"/>
    <w:rsid w:val="00756192"/>
    <w:rsid w:val="00756C3C"/>
    <w:rsid w:val="00761E09"/>
    <w:rsid w:val="00762472"/>
    <w:rsid w:val="00762FAE"/>
    <w:rsid w:val="007649B8"/>
    <w:rsid w:val="00765BE8"/>
    <w:rsid w:val="007813A4"/>
    <w:rsid w:val="007857C1"/>
    <w:rsid w:val="00786E38"/>
    <w:rsid w:val="00793B63"/>
    <w:rsid w:val="00794423"/>
    <w:rsid w:val="00795015"/>
    <w:rsid w:val="00795C10"/>
    <w:rsid w:val="00795EA6"/>
    <w:rsid w:val="007B26DD"/>
    <w:rsid w:val="007B2B33"/>
    <w:rsid w:val="007B3057"/>
    <w:rsid w:val="007B3CD6"/>
    <w:rsid w:val="007B5ED3"/>
    <w:rsid w:val="007C0520"/>
    <w:rsid w:val="007C2949"/>
    <w:rsid w:val="007C6CFF"/>
    <w:rsid w:val="007E25EF"/>
    <w:rsid w:val="007E3F2C"/>
    <w:rsid w:val="007E5FA4"/>
    <w:rsid w:val="007E67CB"/>
    <w:rsid w:val="007F0921"/>
    <w:rsid w:val="007F24AC"/>
    <w:rsid w:val="007F6BF8"/>
    <w:rsid w:val="008027A8"/>
    <w:rsid w:val="00810A71"/>
    <w:rsid w:val="00812206"/>
    <w:rsid w:val="00816386"/>
    <w:rsid w:val="00817FF9"/>
    <w:rsid w:val="0083230B"/>
    <w:rsid w:val="008359A4"/>
    <w:rsid w:val="0084381C"/>
    <w:rsid w:val="0087185B"/>
    <w:rsid w:val="0087450A"/>
    <w:rsid w:val="0087720B"/>
    <w:rsid w:val="008775B5"/>
    <w:rsid w:val="0088681B"/>
    <w:rsid w:val="008B319B"/>
    <w:rsid w:val="008C2FD5"/>
    <w:rsid w:val="008C567A"/>
    <w:rsid w:val="008C5F9D"/>
    <w:rsid w:val="008D47C1"/>
    <w:rsid w:val="008E6169"/>
    <w:rsid w:val="008F0F95"/>
    <w:rsid w:val="00903D71"/>
    <w:rsid w:val="00903E30"/>
    <w:rsid w:val="00912235"/>
    <w:rsid w:val="009154A6"/>
    <w:rsid w:val="00921288"/>
    <w:rsid w:val="00925810"/>
    <w:rsid w:val="009279B6"/>
    <w:rsid w:val="0093495C"/>
    <w:rsid w:val="00935343"/>
    <w:rsid w:val="0094688C"/>
    <w:rsid w:val="00946CAF"/>
    <w:rsid w:val="00951261"/>
    <w:rsid w:val="00952625"/>
    <w:rsid w:val="009556A9"/>
    <w:rsid w:val="00960489"/>
    <w:rsid w:val="009635A0"/>
    <w:rsid w:val="00972462"/>
    <w:rsid w:val="00973258"/>
    <w:rsid w:val="009757C9"/>
    <w:rsid w:val="00975F97"/>
    <w:rsid w:val="0098171D"/>
    <w:rsid w:val="00996A9F"/>
    <w:rsid w:val="009A4205"/>
    <w:rsid w:val="009B4BBB"/>
    <w:rsid w:val="009D3387"/>
    <w:rsid w:val="009F31E3"/>
    <w:rsid w:val="00A1290E"/>
    <w:rsid w:val="00A16D10"/>
    <w:rsid w:val="00A2011C"/>
    <w:rsid w:val="00A21293"/>
    <w:rsid w:val="00A2148A"/>
    <w:rsid w:val="00A2169A"/>
    <w:rsid w:val="00A40608"/>
    <w:rsid w:val="00A54FB8"/>
    <w:rsid w:val="00A56999"/>
    <w:rsid w:val="00A56A52"/>
    <w:rsid w:val="00A6388F"/>
    <w:rsid w:val="00A65B49"/>
    <w:rsid w:val="00A6602E"/>
    <w:rsid w:val="00A8465E"/>
    <w:rsid w:val="00A91817"/>
    <w:rsid w:val="00A97255"/>
    <w:rsid w:val="00AA5B7E"/>
    <w:rsid w:val="00AB3761"/>
    <w:rsid w:val="00AC4831"/>
    <w:rsid w:val="00AC6640"/>
    <w:rsid w:val="00AE276D"/>
    <w:rsid w:val="00AF0F19"/>
    <w:rsid w:val="00B16061"/>
    <w:rsid w:val="00B33D16"/>
    <w:rsid w:val="00B3548E"/>
    <w:rsid w:val="00B37206"/>
    <w:rsid w:val="00B4374F"/>
    <w:rsid w:val="00B54BB4"/>
    <w:rsid w:val="00B61811"/>
    <w:rsid w:val="00B63F5D"/>
    <w:rsid w:val="00B67651"/>
    <w:rsid w:val="00B678DD"/>
    <w:rsid w:val="00B67A26"/>
    <w:rsid w:val="00B71C03"/>
    <w:rsid w:val="00B72746"/>
    <w:rsid w:val="00B736FF"/>
    <w:rsid w:val="00B73869"/>
    <w:rsid w:val="00B806EA"/>
    <w:rsid w:val="00B92E98"/>
    <w:rsid w:val="00BA5973"/>
    <w:rsid w:val="00BA6666"/>
    <w:rsid w:val="00BC310C"/>
    <w:rsid w:val="00BC4E70"/>
    <w:rsid w:val="00BC7CC6"/>
    <w:rsid w:val="00BD04F0"/>
    <w:rsid w:val="00BE2389"/>
    <w:rsid w:val="00BF5B47"/>
    <w:rsid w:val="00C06A0F"/>
    <w:rsid w:val="00C118AF"/>
    <w:rsid w:val="00C11DE8"/>
    <w:rsid w:val="00C21A90"/>
    <w:rsid w:val="00C21BDF"/>
    <w:rsid w:val="00C21C1D"/>
    <w:rsid w:val="00C22926"/>
    <w:rsid w:val="00C312B5"/>
    <w:rsid w:val="00C34483"/>
    <w:rsid w:val="00C34B25"/>
    <w:rsid w:val="00C457A0"/>
    <w:rsid w:val="00C45DAC"/>
    <w:rsid w:val="00C46CEF"/>
    <w:rsid w:val="00C5054B"/>
    <w:rsid w:val="00C5117A"/>
    <w:rsid w:val="00C5268B"/>
    <w:rsid w:val="00C54774"/>
    <w:rsid w:val="00C54895"/>
    <w:rsid w:val="00C7663C"/>
    <w:rsid w:val="00C82D16"/>
    <w:rsid w:val="00C94CED"/>
    <w:rsid w:val="00CB3F0F"/>
    <w:rsid w:val="00CC3672"/>
    <w:rsid w:val="00CC7975"/>
    <w:rsid w:val="00CD0C93"/>
    <w:rsid w:val="00CD1BC8"/>
    <w:rsid w:val="00CD45AC"/>
    <w:rsid w:val="00CE39E4"/>
    <w:rsid w:val="00CE45DE"/>
    <w:rsid w:val="00CE4AAD"/>
    <w:rsid w:val="00CE6F36"/>
    <w:rsid w:val="00CF4F6A"/>
    <w:rsid w:val="00D003D8"/>
    <w:rsid w:val="00D022AE"/>
    <w:rsid w:val="00D10455"/>
    <w:rsid w:val="00D21E5A"/>
    <w:rsid w:val="00D22B73"/>
    <w:rsid w:val="00D24019"/>
    <w:rsid w:val="00D30F90"/>
    <w:rsid w:val="00D36A24"/>
    <w:rsid w:val="00D41726"/>
    <w:rsid w:val="00D426A0"/>
    <w:rsid w:val="00D46E47"/>
    <w:rsid w:val="00D618C1"/>
    <w:rsid w:val="00D652F8"/>
    <w:rsid w:val="00D702DC"/>
    <w:rsid w:val="00D74B2B"/>
    <w:rsid w:val="00D81122"/>
    <w:rsid w:val="00D8595F"/>
    <w:rsid w:val="00D87FCF"/>
    <w:rsid w:val="00D91309"/>
    <w:rsid w:val="00D931D5"/>
    <w:rsid w:val="00D94CA0"/>
    <w:rsid w:val="00DA3BB4"/>
    <w:rsid w:val="00DA7A8E"/>
    <w:rsid w:val="00DB2DB7"/>
    <w:rsid w:val="00DD5A63"/>
    <w:rsid w:val="00DE2FDE"/>
    <w:rsid w:val="00DE4FCC"/>
    <w:rsid w:val="00DE5A4A"/>
    <w:rsid w:val="00DF1BCE"/>
    <w:rsid w:val="00DF3382"/>
    <w:rsid w:val="00DF3B2C"/>
    <w:rsid w:val="00DF4082"/>
    <w:rsid w:val="00E148F2"/>
    <w:rsid w:val="00E30415"/>
    <w:rsid w:val="00E348F9"/>
    <w:rsid w:val="00E54DEB"/>
    <w:rsid w:val="00E62354"/>
    <w:rsid w:val="00E6716D"/>
    <w:rsid w:val="00E730F4"/>
    <w:rsid w:val="00E825DC"/>
    <w:rsid w:val="00E90F5E"/>
    <w:rsid w:val="00E92481"/>
    <w:rsid w:val="00EA561C"/>
    <w:rsid w:val="00EB167B"/>
    <w:rsid w:val="00EB1A57"/>
    <w:rsid w:val="00EB294C"/>
    <w:rsid w:val="00ED44D1"/>
    <w:rsid w:val="00ED64C8"/>
    <w:rsid w:val="00EE1C90"/>
    <w:rsid w:val="00EF11AB"/>
    <w:rsid w:val="00F0457A"/>
    <w:rsid w:val="00F15D17"/>
    <w:rsid w:val="00F1697D"/>
    <w:rsid w:val="00F22044"/>
    <w:rsid w:val="00F26EB3"/>
    <w:rsid w:val="00F27F3A"/>
    <w:rsid w:val="00F303EE"/>
    <w:rsid w:val="00F51F8E"/>
    <w:rsid w:val="00F6465B"/>
    <w:rsid w:val="00F662E2"/>
    <w:rsid w:val="00F66550"/>
    <w:rsid w:val="00F7484C"/>
    <w:rsid w:val="00F74E94"/>
    <w:rsid w:val="00F8591D"/>
    <w:rsid w:val="00F91F67"/>
    <w:rsid w:val="00F94C5F"/>
    <w:rsid w:val="00F975EC"/>
    <w:rsid w:val="00FA1F14"/>
    <w:rsid w:val="00FB1A6C"/>
    <w:rsid w:val="00FB3FA0"/>
    <w:rsid w:val="00FB6422"/>
    <w:rsid w:val="00FB6B1A"/>
    <w:rsid w:val="00FC24E6"/>
    <w:rsid w:val="00FC2DE1"/>
    <w:rsid w:val="00FD59FC"/>
    <w:rsid w:val="00FD5E23"/>
    <w:rsid w:val="00FD6FBA"/>
    <w:rsid w:val="00FD7299"/>
    <w:rsid w:val="00FE58CB"/>
    <w:rsid w:val="00FF0AD2"/>
    <w:rsid w:val="00FF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875E4A"/>
  <w15:chartTrackingRefBased/>
  <w15:docId w15:val="{7A46CDE3-EE67-40DC-87B0-934843A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34D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4D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B1A57"/>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2">
    <w:name w:val="Number 2"/>
    <w:basedOn w:val="Heading2"/>
    <w:rsid w:val="00034D11"/>
    <w:pPr>
      <w:keepNext w:val="0"/>
      <w:keepLines/>
      <w:numPr>
        <w:ilvl w:val="1"/>
        <w:numId w:val="1"/>
      </w:numPr>
      <w:spacing w:before="0" w:after="240"/>
    </w:pPr>
    <w:rPr>
      <w:rFonts w:ascii="Times New Roman" w:hAnsi="Times New Roman" w:cs="Times New Roman"/>
      <w:b w:val="0"/>
      <w:bCs w:val="0"/>
      <w:i w:val="0"/>
      <w:iCs w:val="0"/>
      <w:sz w:val="24"/>
      <w:szCs w:val="20"/>
      <w:lang w:eastAsia="en-US"/>
    </w:rPr>
  </w:style>
  <w:style w:type="paragraph" w:customStyle="1" w:styleId="Number1">
    <w:name w:val="Number 1"/>
    <w:basedOn w:val="Heading1"/>
    <w:next w:val="Number2"/>
    <w:rsid w:val="00034D11"/>
    <w:pPr>
      <w:keepLines/>
      <w:numPr>
        <w:numId w:val="1"/>
      </w:numPr>
      <w:tabs>
        <w:tab w:val="num" w:pos="567"/>
      </w:tabs>
      <w:spacing w:before="0" w:after="240"/>
      <w:ind w:left="567" w:hanging="567"/>
    </w:pPr>
    <w:rPr>
      <w:rFonts w:ascii="Times New Roman" w:hAnsi="Times New Roman" w:cs="Times New Roman"/>
      <w:b w:val="0"/>
      <w:bCs w:val="0"/>
      <w:sz w:val="24"/>
      <w:szCs w:val="20"/>
      <w:lang w:eastAsia="en-US"/>
    </w:rPr>
  </w:style>
  <w:style w:type="paragraph" w:styleId="Header">
    <w:name w:val="header"/>
    <w:basedOn w:val="Normal"/>
    <w:link w:val="HeaderChar"/>
    <w:uiPriority w:val="99"/>
    <w:rsid w:val="007C6CFF"/>
    <w:pPr>
      <w:tabs>
        <w:tab w:val="center" w:pos="4153"/>
        <w:tab w:val="right" w:pos="8306"/>
      </w:tabs>
    </w:pPr>
  </w:style>
  <w:style w:type="paragraph" w:styleId="Footer">
    <w:name w:val="footer"/>
    <w:basedOn w:val="Normal"/>
    <w:link w:val="FooterChar"/>
    <w:uiPriority w:val="99"/>
    <w:rsid w:val="007C6CFF"/>
    <w:pPr>
      <w:tabs>
        <w:tab w:val="center" w:pos="4153"/>
        <w:tab w:val="right" w:pos="8306"/>
      </w:tabs>
    </w:pPr>
  </w:style>
  <w:style w:type="paragraph" w:styleId="BalloonText">
    <w:name w:val="Balloon Text"/>
    <w:basedOn w:val="Normal"/>
    <w:link w:val="BalloonTextChar"/>
    <w:rsid w:val="00C94CED"/>
    <w:rPr>
      <w:rFonts w:ascii="Tahoma" w:hAnsi="Tahoma"/>
      <w:sz w:val="16"/>
      <w:szCs w:val="16"/>
      <w:lang w:val="x-none" w:eastAsia="x-none"/>
    </w:rPr>
  </w:style>
  <w:style w:type="character" w:customStyle="1" w:styleId="BalloonTextChar">
    <w:name w:val="Balloon Text Char"/>
    <w:link w:val="BalloonText"/>
    <w:rsid w:val="00C94CED"/>
    <w:rPr>
      <w:rFonts w:ascii="Tahoma" w:hAnsi="Tahoma" w:cs="Tahoma"/>
      <w:sz w:val="16"/>
      <w:szCs w:val="16"/>
    </w:rPr>
  </w:style>
  <w:style w:type="character" w:customStyle="1" w:styleId="HeaderChar">
    <w:name w:val="Header Char"/>
    <w:link w:val="Header"/>
    <w:uiPriority w:val="99"/>
    <w:rsid w:val="00232176"/>
    <w:rPr>
      <w:sz w:val="24"/>
      <w:szCs w:val="24"/>
    </w:rPr>
  </w:style>
  <w:style w:type="character" w:customStyle="1" w:styleId="FooterChar">
    <w:name w:val="Footer Char"/>
    <w:link w:val="Footer"/>
    <w:uiPriority w:val="99"/>
    <w:rsid w:val="00F6465B"/>
    <w:rPr>
      <w:sz w:val="24"/>
      <w:szCs w:val="24"/>
    </w:rPr>
  </w:style>
  <w:style w:type="paragraph" w:styleId="NormalWeb">
    <w:name w:val="Normal (Web)"/>
    <w:basedOn w:val="Normal"/>
    <w:uiPriority w:val="99"/>
    <w:unhideWhenUsed/>
    <w:rsid w:val="007B5ED3"/>
    <w:pPr>
      <w:spacing w:before="100" w:beforeAutospacing="1" w:after="100" w:afterAutospacing="1"/>
    </w:pPr>
  </w:style>
  <w:style w:type="paragraph" w:styleId="ListParagraph">
    <w:name w:val="List Paragraph"/>
    <w:basedOn w:val="Normal"/>
    <w:uiPriority w:val="34"/>
    <w:qFormat/>
    <w:rsid w:val="007B5ED3"/>
    <w:pPr>
      <w:spacing w:after="200" w:line="276" w:lineRule="auto"/>
      <w:ind w:left="720"/>
      <w:contextualSpacing/>
    </w:pPr>
    <w:rPr>
      <w:rFonts w:ascii="Calibri" w:eastAsia="Calibri" w:hAnsi="Calibri"/>
      <w:sz w:val="22"/>
      <w:szCs w:val="22"/>
      <w:lang w:val="en-US" w:eastAsia="en-US"/>
    </w:rPr>
  </w:style>
  <w:style w:type="character" w:styleId="Strong">
    <w:name w:val="Strong"/>
    <w:aliases w:val="Body Copy Bold"/>
    <w:uiPriority w:val="22"/>
    <w:qFormat/>
    <w:rsid w:val="00D022AE"/>
    <w:rPr>
      <w:b/>
      <w:sz w:val="20"/>
    </w:rPr>
  </w:style>
  <w:style w:type="paragraph" w:customStyle="1" w:styleId="greenarrow">
    <w:name w:val="greenarrow"/>
    <w:basedOn w:val="Normal"/>
    <w:rsid w:val="007F24AC"/>
    <w:pPr>
      <w:spacing w:after="150"/>
    </w:pPr>
  </w:style>
  <w:style w:type="character" w:customStyle="1" w:styleId="Heading3Char">
    <w:name w:val="Heading 3 Char"/>
    <w:link w:val="Heading3"/>
    <w:rsid w:val="00EB1A57"/>
    <w:rPr>
      <w:rFonts w:ascii="Arial" w:hAnsi="Arial" w:cs="Arial"/>
      <w:b/>
      <w:bCs/>
      <w:sz w:val="26"/>
      <w:szCs w:val="26"/>
      <w:lang w:eastAsia="en-US"/>
    </w:rPr>
  </w:style>
  <w:style w:type="paragraph" w:customStyle="1" w:styleId="Char1Char">
    <w:name w:val="Char1 Char"/>
    <w:basedOn w:val="Normal"/>
    <w:rsid w:val="00FF0AD2"/>
    <w:pPr>
      <w:spacing w:after="160" w:line="240" w:lineRule="exact"/>
    </w:pPr>
    <w:rPr>
      <w:rFonts w:ascii="Verdana" w:hAnsi="Verdana"/>
      <w:sz w:val="20"/>
      <w:szCs w:val="20"/>
      <w:lang w:val="en-US" w:eastAsia="en-US"/>
    </w:rPr>
  </w:style>
  <w:style w:type="paragraph" w:styleId="NoSpacing">
    <w:name w:val="No Spacing"/>
    <w:uiPriority w:val="1"/>
    <w:qFormat/>
    <w:rsid w:val="00A6388F"/>
    <w:rPr>
      <w:rFonts w:ascii="Calibri" w:eastAsia="Calibri" w:hAnsi="Calibri"/>
      <w:sz w:val="22"/>
      <w:szCs w:val="22"/>
      <w:lang w:eastAsia="en-US"/>
    </w:rPr>
  </w:style>
  <w:style w:type="character" w:styleId="PlaceholderText">
    <w:name w:val="Placeholder Text"/>
    <w:basedOn w:val="DefaultParagraphFont"/>
    <w:uiPriority w:val="99"/>
    <w:semiHidden/>
    <w:rsid w:val="002B7206"/>
    <w:rPr>
      <w:color w:val="808080"/>
    </w:rPr>
  </w:style>
  <w:style w:type="character" w:customStyle="1" w:styleId="Style1">
    <w:name w:val="Style1"/>
    <w:basedOn w:val="DefaultParagraphFont"/>
    <w:uiPriority w:val="1"/>
    <w:rsid w:val="002B7206"/>
    <w:rPr>
      <w:rFonts w:asciiTheme="minorHAnsi" w:hAnsiTheme="minorHAnsi"/>
    </w:rPr>
  </w:style>
  <w:style w:type="character" w:customStyle="1" w:styleId="Style2">
    <w:name w:val="Style2"/>
    <w:basedOn w:val="DefaultParagraphFont"/>
    <w:uiPriority w:val="1"/>
    <w:rsid w:val="002B7206"/>
    <w:rPr>
      <w:rFonts w:asciiTheme="minorHAnsi" w:hAnsiTheme="minorHAnsi"/>
    </w:rPr>
  </w:style>
  <w:style w:type="character" w:customStyle="1" w:styleId="Style3">
    <w:name w:val="Style3"/>
    <w:basedOn w:val="DefaultParagraphFont"/>
    <w:uiPriority w:val="1"/>
    <w:rsid w:val="007649B8"/>
    <w:rPr>
      <w:rFonts w:asciiTheme="minorHAnsi" w:hAnsiTheme="minorHAnsi"/>
    </w:rPr>
  </w:style>
  <w:style w:type="character" w:customStyle="1" w:styleId="Style4">
    <w:name w:val="Style4"/>
    <w:basedOn w:val="DefaultParagraphFont"/>
    <w:uiPriority w:val="1"/>
    <w:rsid w:val="006A4D28"/>
    <w:rPr>
      <w:rFonts w:asciiTheme="minorHAnsi" w:hAnsiTheme="minorHAnsi"/>
    </w:rPr>
  </w:style>
  <w:style w:type="character" w:styleId="CommentReference">
    <w:name w:val="annotation reference"/>
    <w:basedOn w:val="DefaultParagraphFont"/>
    <w:rsid w:val="005E4F2E"/>
    <w:rPr>
      <w:sz w:val="16"/>
      <w:szCs w:val="16"/>
    </w:rPr>
  </w:style>
  <w:style w:type="paragraph" w:styleId="CommentText">
    <w:name w:val="annotation text"/>
    <w:basedOn w:val="Normal"/>
    <w:link w:val="CommentTextChar"/>
    <w:rsid w:val="005E4F2E"/>
    <w:rPr>
      <w:sz w:val="20"/>
      <w:szCs w:val="20"/>
    </w:rPr>
  </w:style>
  <w:style w:type="character" w:customStyle="1" w:styleId="CommentTextChar">
    <w:name w:val="Comment Text Char"/>
    <w:basedOn w:val="DefaultParagraphFont"/>
    <w:link w:val="CommentText"/>
    <w:rsid w:val="005E4F2E"/>
  </w:style>
  <w:style w:type="paragraph" w:styleId="CommentSubject">
    <w:name w:val="annotation subject"/>
    <w:basedOn w:val="CommentText"/>
    <w:next w:val="CommentText"/>
    <w:link w:val="CommentSubjectChar"/>
    <w:rsid w:val="005E4F2E"/>
    <w:rPr>
      <w:b/>
      <w:bCs/>
    </w:rPr>
  </w:style>
  <w:style w:type="character" w:customStyle="1" w:styleId="CommentSubjectChar">
    <w:name w:val="Comment Subject Char"/>
    <w:basedOn w:val="CommentTextChar"/>
    <w:link w:val="CommentSubject"/>
    <w:rsid w:val="005E4F2E"/>
    <w:rPr>
      <w:b/>
      <w:bCs/>
    </w:rPr>
  </w:style>
  <w:style w:type="paragraph" w:styleId="Revision">
    <w:name w:val="Revision"/>
    <w:hidden/>
    <w:uiPriority w:val="99"/>
    <w:semiHidden/>
    <w:rsid w:val="005E4F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0471">
      <w:bodyDiv w:val="1"/>
      <w:marLeft w:val="0"/>
      <w:marRight w:val="0"/>
      <w:marTop w:val="0"/>
      <w:marBottom w:val="0"/>
      <w:divBdr>
        <w:top w:val="none" w:sz="0" w:space="0" w:color="auto"/>
        <w:left w:val="none" w:sz="0" w:space="0" w:color="auto"/>
        <w:bottom w:val="none" w:sz="0" w:space="0" w:color="auto"/>
        <w:right w:val="none" w:sz="0" w:space="0" w:color="auto"/>
      </w:divBdr>
    </w:div>
    <w:div w:id="9925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customXml" Target="../customXml/item2.xml"/><Relationship Id="rId30"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cid:image001.jpg@01D4769F.F49EC330" TargetMode="External"/><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A735703084E9694C356867458CA9C"/>
        <w:category>
          <w:name w:val="General"/>
          <w:gallery w:val="placeholder"/>
        </w:category>
        <w:types>
          <w:type w:val="bbPlcHdr"/>
        </w:types>
        <w:behaviors>
          <w:behavior w:val="content"/>
        </w:behaviors>
        <w:guid w:val="{B53BD7E2-10A6-42D0-9835-8CCF3E8E90C5}"/>
      </w:docPartPr>
      <w:docPartBody>
        <w:p w:rsidR="00363A1E" w:rsidRDefault="00D86CFD" w:rsidP="00D86CFD">
          <w:pPr>
            <w:pStyle w:val="EA3A735703084E9694C356867458CA9C"/>
          </w:pPr>
          <w:r w:rsidRPr="002B7206">
            <w:rPr>
              <w:rStyle w:val="PlaceholderText"/>
              <w:rFonts w:asciiTheme="minorHAnsi" w:hAnsiTheme="minorHAnsi" w:cstheme="minorHAnsi"/>
            </w:rPr>
            <w:t>Choose an item.</w:t>
          </w:r>
        </w:p>
      </w:docPartBody>
    </w:docPart>
    <w:docPart>
      <w:docPartPr>
        <w:name w:val="AAD5AB2BEF674BBAAE1A47A7A5FC5B12"/>
        <w:category>
          <w:name w:val="General"/>
          <w:gallery w:val="placeholder"/>
        </w:category>
        <w:types>
          <w:type w:val="bbPlcHdr"/>
        </w:types>
        <w:behaviors>
          <w:behavior w:val="content"/>
        </w:behaviors>
        <w:guid w:val="{87989AAD-3208-4499-B3C8-C6DAD72DE51E}"/>
      </w:docPartPr>
      <w:docPartBody>
        <w:p w:rsidR="00363A1E" w:rsidRDefault="00D86CFD" w:rsidP="00D86CFD">
          <w:pPr>
            <w:pStyle w:val="AAD5AB2BEF674BBAAE1A47A7A5FC5B12"/>
          </w:pPr>
          <w:r w:rsidRPr="007649B8">
            <w:rPr>
              <w:rStyle w:val="PlaceholderText"/>
              <w:rFonts w:asciiTheme="minorHAnsi" w:hAnsiTheme="minorHAnsi" w:cstheme="minorHAnsi"/>
            </w:rPr>
            <w:t>Choose an item</w:t>
          </w:r>
          <w:r w:rsidRPr="004C56E6">
            <w:rPr>
              <w:rStyle w:val="PlaceholderText"/>
            </w:rPr>
            <w:t>.</w:t>
          </w:r>
        </w:p>
      </w:docPartBody>
    </w:docPart>
    <w:docPart>
      <w:docPartPr>
        <w:name w:val="9473BCA05AB84F28B6C5ACE9BE8A249A"/>
        <w:category>
          <w:name w:val="General"/>
          <w:gallery w:val="placeholder"/>
        </w:category>
        <w:types>
          <w:type w:val="bbPlcHdr"/>
        </w:types>
        <w:behaviors>
          <w:behavior w:val="content"/>
        </w:behaviors>
        <w:guid w:val="{F9AA7225-0466-40D8-B04B-DFD2D461CA98}"/>
      </w:docPartPr>
      <w:docPartBody>
        <w:p w:rsidR="00363A1E" w:rsidRDefault="00D86CFD" w:rsidP="00D86CFD">
          <w:pPr>
            <w:pStyle w:val="9473BCA05AB84F28B6C5ACE9BE8A249A"/>
          </w:pPr>
          <w:r w:rsidRPr="006A4D28">
            <w:rPr>
              <w:rStyle w:val="PlaceholderText"/>
              <w:rFonts w:asciiTheme="minorHAnsi" w:hAnsi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46"/>
    <w:rsid w:val="00363A1E"/>
    <w:rsid w:val="00C15146"/>
    <w:rsid w:val="00D8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CFD"/>
    <w:rPr>
      <w:color w:val="808080"/>
    </w:rPr>
  </w:style>
  <w:style w:type="paragraph" w:customStyle="1" w:styleId="AAD5AB2BEF674BBAAE1A47A7A5FC5B12">
    <w:name w:val="AAD5AB2BEF674BBAAE1A47A7A5FC5B12"/>
    <w:rsid w:val="00D86CFD"/>
    <w:pPr>
      <w:spacing w:after="0" w:line="240" w:lineRule="auto"/>
    </w:pPr>
    <w:rPr>
      <w:rFonts w:ascii="Times New Roman" w:eastAsia="Times New Roman" w:hAnsi="Times New Roman" w:cs="Times New Roman"/>
      <w:sz w:val="24"/>
      <w:szCs w:val="24"/>
    </w:rPr>
  </w:style>
  <w:style w:type="paragraph" w:customStyle="1" w:styleId="EA3A735703084E9694C356867458CA9C">
    <w:name w:val="EA3A735703084E9694C356867458CA9C"/>
    <w:rsid w:val="00D86CFD"/>
    <w:pPr>
      <w:spacing w:after="0" w:line="240" w:lineRule="auto"/>
    </w:pPr>
    <w:rPr>
      <w:rFonts w:ascii="Times New Roman" w:eastAsia="Times New Roman" w:hAnsi="Times New Roman" w:cs="Times New Roman"/>
      <w:sz w:val="24"/>
      <w:szCs w:val="24"/>
    </w:rPr>
  </w:style>
  <w:style w:type="paragraph" w:customStyle="1" w:styleId="9473BCA05AB84F28B6C5ACE9BE8A249A">
    <w:name w:val="9473BCA05AB84F28B6C5ACE9BE8A249A"/>
    <w:rsid w:val="00D86CFD"/>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66531A039E349B136C62E0310D870" ma:contentTypeVersion="5" ma:contentTypeDescription="Create a new document." ma:contentTypeScope="" ma:versionID="3784b62fd2afb87a35085e22ac58f170">
  <xsd:schema xmlns:xsd="http://www.w3.org/2001/XMLSchema" xmlns:xs="http://www.w3.org/2001/XMLSchema" xmlns:p="http://schemas.microsoft.com/office/2006/metadata/properties" xmlns:ns2="9433d865-6540-403e-8c42-b88970c10f28" xmlns:ns3="0892a67c-dfaf-4243-8d34-53bfab0c9a2f" targetNamespace="http://schemas.microsoft.com/office/2006/metadata/properties" ma:root="true" ma:fieldsID="a2845cc1458563a369e4da6d12198d09" ns2:_="" ns3:_="">
    <xsd:import namespace="9433d865-6540-403e-8c42-b88970c10f28"/>
    <xsd:import namespace="0892a67c-dfaf-4243-8d34-53bfab0c9a2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3d865-6540-403e-8c42-b88970c10f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2a67c-dfaf-4243-8d34-53bfab0c9a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65A33-31F3-434A-943C-C62A3105DC7C}">
  <ds:schemaRefs>
    <ds:schemaRef ds:uri="http://schemas.openxmlformats.org/officeDocument/2006/bibliography"/>
  </ds:schemaRefs>
</ds:datastoreItem>
</file>

<file path=customXml/itemProps2.xml><?xml version="1.0" encoding="utf-8"?>
<ds:datastoreItem xmlns:ds="http://schemas.openxmlformats.org/officeDocument/2006/customXml" ds:itemID="{585D3CBF-3C18-4666-8DC5-243110F69EFB}"/>
</file>

<file path=customXml/itemProps3.xml><?xml version="1.0" encoding="utf-8"?>
<ds:datastoreItem xmlns:ds="http://schemas.openxmlformats.org/officeDocument/2006/customXml" ds:itemID="{9CD045FD-451B-4F0D-9D43-92D5F8433275}"/>
</file>

<file path=customXml/itemProps4.xml><?xml version="1.0" encoding="utf-8"?>
<ds:datastoreItem xmlns:ds="http://schemas.openxmlformats.org/officeDocument/2006/customXml" ds:itemID="{364DD8C0-3608-4FDD-8C7A-3401EC2DF515}"/>
</file>

<file path=customXml/itemProps5.xml><?xml version="1.0" encoding="utf-8"?>
<ds:datastoreItem xmlns:ds="http://schemas.openxmlformats.org/officeDocument/2006/customXml" ds:itemID="{8CC76AD1-3740-4F2E-9188-4CA3DC23AAD4}"/>
</file>

<file path=docProps/app.xml><?xml version="1.0" encoding="utf-8"?>
<Properties xmlns="http://schemas.openxmlformats.org/officeDocument/2006/extended-properties" xmlns:vt="http://schemas.openxmlformats.org/officeDocument/2006/docPropsVTypes">
  <Template>Normal</Template>
  <TotalTime>18</TotalTime>
  <Pages>3</Pages>
  <Words>881</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KHA</Company>
  <LinksUpToDate>false</LinksUpToDate>
  <CharactersWithSpaces>5775</CharactersWithSpaces>
  <SharedDoc>false</SharedDoc>
  <HLinks>
    <vt:vector size="6" baseType="variant">
      <vt:variant>
        <vt:i4>7536670</vt:i4>
      </vt:variant>
      <vt:variant>
        <vt:i4>3212</vt:i4>
      </vt:variant>
      <vt:variant>
        <vt:i4>1025</vt:i4>
      </vt:variant>
      <vt:variant>
        <vt:i4>1</vt:i4>
      </vt:variant>
      <vt:variant>
        <vt:lpwstr>cid:image001.jpg@01D4769F.F49EC330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Sharron Dowling</dc:creator>
  <cp:keywords/>
  <cp:lastModifiedBy>Serena Johns</cp:lastModifiedBy>
  <cp:revision>8</cp:revision>
  <cp:lastPrinted>2023-08-23T09:19:00Z</cp:lastPrinted>
  <dcterms:created xsi:type="dcterms:W3CDTF">2023-08-23T09:19:00Z</dcterms:created>
  <dcterms:modified xsi:type="dcterms:W3CDTF">2023-08-24T09:00:00Z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0x01010089C66531A039E349B136C62E0310D870</vt:lpwstr>
  </property>
</Properties>
</file>